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A2A" w:rsidRDefault="00F12A2A" w:rsidP="00405FD5">
      <w:pPr>
        <w:shd w:val="clear" w:color="auto" w:fill="FFFFFF"/>
        <w:spacing w:line="240" w:lineRule="auto"/>
        <w:jc w:val="center"/>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 xml:space="preserve">                                                </w:t>
      </w:r>
    </w:p>
    <w:p w:rsidR="00F12A2A" w:rsidRPr="00EB6F72" w:rsidRDefault="00F12A2A" w:rsidP="00F12A2A">
      <w:pPr>
        <w:shd w:val="clear" w:color="auto" w:fill="FFFFFF"/>
        <w:spacing w:line="240" w:lineRule="auto"/>
        <w:jc w:val="right"/>
        <w:rPr>
          <w:rFonts w:ascii="Times New Roman" w:eastAsia="Times New Roman" w:hAnsi="Times New Roman" w:cs="Times New Roman"/>
          <w:sz w:val="24"/>
          <w:szCs w:val="24"/>
          <w:lang w:val="uk-UA"/>
        </w:rPr>
      </w:pPr>
      <w:r w:rsidRPr="00EB6F72">
        <w:rPr>
          <w:rFonts w:ascii="Times New Roman" w:eastAsia="Times New Roman" w:hAnsi="Times New Roman" w:cs="Times New Roman"/>
          <w:b/>
          <w:sz w:val="24"/>
          <w:szCs w:val="24"/>
          <w:lang w:val="uk-UA"/>
        </w:rPr>
        <w:t xml:space="preserve">                                                   </w:t>
      </w:r>
      <w:r w:rsidRPr="00EB6F72">
        <w:rPr>
          <w:rFonts w:ascii="Times New Roman" w:eastAsia="Times New Roman" w:hAnsi="Times New Roman" w:cs="Times New Roman"/>
          <w:sz w:val="24"/>
          <w:szCs w:val="24"/>
          <w:lang w:val="uk-UA"/>
        </w:rPr>
        <w:t>Додаток до рішення</w:t>
      </w:r>
      <w:r w:rsidR="00EB6F72" w:rsidRPr="00EB6F72">
        <w:rPr>
          <w:rFonts w:ascii="Times New Roman" w:eastAsia="Times New Roman" w:hAnsi="Times New Roman" w:cs="Times New Roman"/>
          <w:sz w:val="24"/>
          <w:szCs w:val="24"/>
          <w:lang w:val="uk-UA"/>
        </w:rPr>
        <w:t xml:space="preserve"> 68 </w:t>
      </w:r>
      <w:r w:rsidRPr="00EB6F72">
        <w:rPr>
          <w:rFonts w:ascii="Times New Roman" w:eastAsia="Times New Roman" w:hAnsi="Times New Roman" w:cs="Times New Roman"/>
          <w:sz w:val="24"/>
          <w:szCs w:val="24"/>
          <w:lang w:val="uk-UA"/>
        </w:rPr>
        <w:t>сесії</w:t>
      </w:r>
    </w:p>
    <w:p w:rsidR="00F12A2A" w:rsidRPr="00EB6F72" w:rsidRDefault="00F12A2A" w:rsidP="00F12A2A">
      <w:pPr>
        <w:shd w:val="clear" w:color="auto" w:fill="FFFFFF"/>
        <w:spacing w:line="240" w:lineRule="auto"/>
        <w:jc w:val="right"/>
        <w:rPr>
          <w:rFonts w:ascii="Times New Roman" w:eastAsia="Times New Roman" w:hAnsi="Times New Roman" w:cs="Times New Roman"/>
          <w:sz w:val="24"/>
          <w:szCs w:val="24"/>
          <w:lang w:val="uk-UA"/>
        </w:rPr>
      </w:pPr>
      <w:r w:rsidRPr="00EB6F72">
        <w:rPr>
          <w:rFonts w:ascii="Times New Roman" w:eastAsia="Times New Roman" w:hAnsi="Times New Roman" w:cs="Times New Roman"/>
          <w:sz w:val="24"/>
          <w:szCs w:val="24"/>
          <w:lang w:val="uk-UA"/>
        </w:rPr>
        <w:t xml:space="preserve">Жмеринської міської ради </w:t>
      </w:r>
    </w:p>
    <w:p w:rsidR="00F12A2A" w:rsidRPr="00EB6F72" w:rsidRDefault="00F12A2A" w:rsidP="00F12A2A">
      <w:pPr>
        <w:shd w:val="clear" w:color="auto" w:fill="FFFFFF"/>
        <w:spacing w:line="240" w:lineRule="auto"/>
        <w:jc w:val="right"/>
        <w:rPr>
          <w:rFonts w:ascii="Times New Roman" w:eastAsia="Times New Roman" w:hAnsi="Times New Roman" w:cs="Times New Roman"/>
          <w:sz w:val="24"/>
          <w:szCs w:val="24"/>
          <w:lang w:val="uk-UA"/>
        </w:rPr>
      </w:pPr>
      <w:r w:rsidRPr="00EB6F72">
        <w:rPr>
          <w:rFonts w:ascii="Times New Roman" w:eastAsia="Times New Roman" w:hAnsi="Times New Roman" w:cs="Times New Roman"/>
          <w:sz w:val="24"/>
          <w:szCs w:val="24"/>
          <w:lang w:val="uk-UA"/>
        </w:rPr>
        <w:t>8 скликання</w:t>
      </w:r>
    </w:p>
    <w:p w:rsidR="00F12A2A" w:rsidRPr="00EB6F72" w:rsidRDefault="00EB6F72" w:rsidP="00F12A2A">
      <w:pPr>
        <w:shd w:val="clear" w:color="auto" w:fill="FFFFFF"/>
        <w:spacing w:line="240" w:lineRule="auto"/>
        <w:jc w:val="right"/>
        <w:rPr>
          <w:rFonts w:ascii="Times New Roman" w:eastAsia="Times New Roman" w:hAnsi="Times New Roman" w:cs="Times New Roman"/>
          <w:sz w:val="24"/>
          <w:szCs w:val="24"/>
          <w:lang w:val="uk-UA"/>
        </w:rPr>
      </w:pPr>
      <w:r w:rsidRPr="00EB6F72">
        <w:rPr>
          <w:rFonts w:ascii="Times New Roman" w:eastAsia="Times New Roman" w:hAnsi="Times New Roman" w:cs="Times New Roman"/>
          <w:sz w:val="24"/>
          <w:szCs w:val="24"/>
          <w:lang w:val="uk-UA"/>
        </w:rPr>
        <w:t>24 жовтня 2025р. № 1566</w:t>
      </w:r>
    </w:p>
    <w:p w:rsidR="00F12A2A" w:rsidRPr="00EB6F72" w:rsidRDefault="00F12A2A" w:rsidP="00F12A2A">
      <w:pPr>
        <w:shd w:val="clear" w:color="auto" w:fill="FFFFFF"/>
        <w:spacing w:line="240" w:lineRule="auto"/>
        <w:jc w:val="right"/>
        <w:rPr>
          <w:rFonts w:ascii="Times New Roman" w:eastAsia="Times New Roman" w:hAnsi="Times New Roman" w:cs="Times New Roman"/>
          <w:b/>
          <w:sz w:val="24"/>
          <w:szCs w:val="24"/>
          <w:lang w:val="uk-UA"/>
        </w:rPr>
      </w:pPr>
    </w:p>
    <w:p w:rsidR="00405FD5" w:rsidRPr="00F12A2A" w:rsidRDefault="00405FD5" w:rsidP="00405FD5">
      <w:pPr>
        <w:shd w:val="clear" w:color="auto" w:fill="FFFFFF"/>
        <w:spacing w:line="240" w:lineRule="auto"/>
        <w:jc w:val="center"/>
        <w:rPr>
          <w:rFonts w:ascii="Times New Roman" w:eastAsia="Times New Roman" w:hAnsi="Times New Roman" w:cs="Times New Roman"/>
          <w:sz w:val="26"/>
          <w:szCs w:val="26"/>
          <w:lang w:val="uk-UA"/>
        </w:rPr>
      </w:pPr>
      <w:r w:rsidRPr="00F12A2A">
        <w:rPr>
          <w:rFonts w:ascii="Times New Roman" w:eastAsia="Times New Roman" w:hAnsi="Times New Roman" w:cs="Times New Roman"/>
          <w:b/>
          <w:sz w:val="26"/>
          <w:szCs w:val="26"/>
          <w:lang w:val="ru-RU"/>
        </w:rPr>
        <w:t>1</w:t>
      </w:r>
      <w:r w:rsidRPr="00F12A2A">
        <w:rPr>
          <w:rFonts w:ascii="Times New Roman" w:eastAsia="Times New Roman" w:hAnsi="Times New Roman" w:cs="Times New Roman"/>
          <w:b/>
          <w:sz w:val="26"/>
          <w:szCs w:val="26"/>
          <w:lang w:val="uk-UA"/>
        </w:rPr>
        <w:t>.2. Визначення проблеми, на розв'язання якої спрямована Програма, цільова група та кінцеві бенефіціари</w:t>
      </w:r>
      <w:r w:rsidRPr="00F12A2A">
        <w:rPr>
          <w:rFonts w:ascii="Times New Roman" w:eastAsia="Times New Roman" w:hAnsi="Times New Roman" w:cs="Times New Roman"/>
          <w:sz w:val="26"/>
          <w:szCs w:val="26"/>
          <w:lang w:val="uk-UA"/>
        </w:rPr>
        <w:t>.</w:t>
      </w:r>
    </w:p>
    <w:p w:rsidR="00405FD5" w:rsidRPr="00F12A2A" w:rsidRDefault="00405FD5" w:rsidP="00405FD5">
      <w:pPr>
        <w:shd w:val="clear" w:color="auto" w:fill="FFFFFF"/>
        <w:spacing w:line="240" w:lineRule="auto"/>
        <w:jc w:val="center"/>
        <w:rPr>
          <w:rFonts w:ascii="Times New Roman" w:eastAsia="Times New Roman" w:hAnsi="Times New Roman" w:cs="Times New Roman"/>
          <w:b/>
          <w:sz w:val="26"/>
          <w:szCs w:val="26"/>
          <w:lang w:val="uk-UA"/>
        </w:rPr>
      </w:pPr>
    </w:p>
    <w:p w:rsidR="00405FD5" w:rsidRPr="00F12A2A" w:rsidRDefault="00405FD5" w:rsidP="00405FD5">
      <w:pPr>
        <w:pStyle w:val="a6"/>
        <w:shd w:val="clear" w:color="auto" w:fill="FFFFFF"/>
        <w:spacing w:before="0" w:beforeAutospacing="0" w:after="0" w:afterAutospacing="0"/>
        <w:ind w:firstLine="680"/>
        <w:jc w:val="both"/>
        <w:rPr>
          <w:sz w:val="26"/>
          <w:szCs w:val="26"/>
          <w:lang w:val="uk-UA"/>
        </w:rPr>
      </w:pPr>
      <w:r w:rsidRPr="00F12A2A">
        <w:rPr>
          <w:sz w:val="26"/>
          <w:szCs w:val="26"/>
          <w:lang w:val="uk-UA"/>
        </w:rPr>
        <w:t>Проблеми, на розв’язання яких спрямована Програма:</w:t>
      </w:r>
    </w:p>
    <w:p w:rsidR="00405FD5" w:rsidRPr="00F12A2A" w:rsidRDefault="00405FD5" w:rsidP="00405FD5">
      <w:pPr>
        <w:pStyle w:val="a6"/>
        <w:numPr>
          <w:ilvl w:val="0"/>
          <w:numId w:val="3"/>
        </w:numPr>
        <w:shd w:val="clear" w:color="auto" w:fill="FFFFFF"/>
        <w:spacing w:before="0" w:beforeAutospacing="0" w:after="0" w:afterAutospacing="0"/>
        <w:ind w:left="0" w:firstLine="680"/>
        <w:jc w:val="both"/>
        <w:rPr>
          <w:sz w:val="26"/>
          <w:szCs w:val="26"/>
          <w:lang w:val="uk-UA"/>
        </w:rPr>
      </w:pPr>
      <w:r w:rsidRPr="00F12A2A">
        <w:rPr>
          <w:sz w:val="26"/>
          <w:szCs w:val="26"/>
          <w:lang w:val="uk-UA"/>
        </w:rPr>
        <w:t>низький рівень оздоровлення населення Жмеринської МТГ;</w:t>
      </w:r>
    </w:p>
    <w:p w:rsidR="00405FD5" w:rsidRPr="00F12A2A" w:rsidRDefault="00405FD5" w:rsidP="00405FD5">
      <w:pPr>
        <w:pStyle w:val="a6"/>
        <w:numPr>
          <w:ilvl w:val="0"/>
          <w:numId w:val="3"/>
        </w:numPr>
        <w:shd w:val="clear" w:color="auto" w:fill="FFFFFF"/>
        <w:spacing w:before="0" w:beforeAutospacing="0" w:after="0" w:afterAutospacing="0"/>
        <w:ind w:left="0" w:firstLine="680"/>
        <w:jc w:val="both"/>
        <w:rPr>
          <w:sz w:val="26"/>
          <w:szCs w:val="26"/>
          <w:lang w:val="uk-UA"/>
        </w:rPr>
      </w:pPr>
      <w:r w:rsidRPr="00F12A2A">
        <w:rPr>
          <w:sz w:val="26"/>
          <w:szCs w:val="26"/>
          <w:lang w:val="uk-UA"/>
        </w:rPr>
        <w:t>не забезпеченість доступності всіх жителів Жмеринської МТГ до послуг плавання;</w:t>
      </w:r>
    </w:p>
    <w:p w:rsidR="00405FD5" w:rsidRPr="00F12A2A" w:rsidRDefault="00405FD5" w:rsidP="00405FD5">
      <w:pPr>
        <w:pStyle w:val="a6"/>
        <w:numPr>
          <w:ilvl w:val="0"/>
          <w:numId w:val="3"/>
        </w:numPr>
        <w:shd w:val="clear" w:color="auto" w:fill="FFFFFF"/>
        <w:spacing w:before="0" w:beforeAutospacing="0" w:after="0" w:afterAutospacing="0"/>
        <w:ind w:left="0" w:firstLine="680"/>
        <w:jc w:val="both"/>
        <w:rPr>
          <w:sz w:val="26"/>
          <w:szCs w:val="26"/>
          <w:lang w:val="uk-UA"/>
        </w:rPr>
      </w:pPr>
      <w:r w:rsidRPr="00F12A2A">
        <w:rPr>
          <w:sz w:val="26"/>
          <w:szCs w:val="26"/>
          <w:lang w:val="uk-UA"/>
        </w:rPr>
        <w:t>обмеженість можливостей здобуття вмінь та навиків плавання дітьми Жмеринської МТГ;</w:t>
      </w:r>
    </w:p>
    <w:p w:rsidR="00405FD5" w:rsidRPr="00F12A2A" w:rsidRDefault="00405FD5" w:rsidP="00405FD5">
      <w:pPr>
        <w:pStyle w:val="a6"/>
        <w:numPr>
          <w:ilvl w:val="0"/>
          <w:numId w:val="3"/>
        </w:numPr>
        <w:shd w:val="clear" w:color="auto" w:fill="FFFFFF"/>
        <w:spacing w:before="0" w:beforeAutospacing="0" w:after="0" w:afterAutospacing="0"/>
        <w:ind w:left="0" w:firstLine="680"/>
        <w:jc w:val="both"/>
        <w:rPr>
          <w:sz w:val="26"/>
          <w:szCs w:val="26"/>
          <w:lang w:val="uk-UA"/>
        </w:rPr>
      </w:pPr>
      <w:r w:rsidRPr="00F12A2A">
        <w:rPr>
          <w:sz w:val="26"/>
          <w:szCs w:val="26"/>
          <w:lang w:val="uk-UA"/>
        </w:rPr>
        <w:t>низька психо-фізична та фізкультурно-спортивна реабілітація військовослужбовців та учасників бойових дій;</w:t>
      </w:r>
    </w:p>
    <w:p w:rsidR="00405FD5" w:rsidRPr="00F12A2A" w:rsidRDefault="00405FD5" w:rsidP="00405FD5">
      <w:pPr>
        <w:pStyle w:val="a6"/>
        <w:numPr>
          <w:ilvl w:val="0"/>
          <w:numId w:val="3"/>
        </w:numPr>
        <w:shd w:val="clear" w:color="auto" w:fill="FFFFFF"/>
        <w:spacing w:before="0" w:beforeAutospacing="0" w:after="0" w:afterAutospacing="0"/>
        <w:ind w:left="0" w:firstLine="680"/>
        <w:jc w:val="both"/>
        <w:rPr>
          <w:sz w:val="26"/>
          <w:szCs w:val="26"/>
          <w:lang w:val="uk-UA"/>
        </w:rPr>
      </w:pPr>
      <w:r w:rsidRPr="00F12A2A">
        <w:rPr>
          <w:sz w:val="26"/>
          <w:szCs w:val="26"/>
          <w:lang w:val="uk-UA"/>
        </w:rPr>
        <w:t>відсутність корисного спільного сімейного дозвілля;</w:t>
      </w:r>
    </w:p>
    <w:p w:rsidR="00405FD5" w:rsidRPr="00F12A2A" w:rsidRDefault="00405FD5" w:rsidP="00405FD5">
      <w:pPr>
        <w:pStyle w:val="a6"/>
        <w:numPr>
          <w:ilvl w:val="0"/>
          <w:numId w:val="3"/>
        </w:numPr>
        <w:shd w:val="clear" w:color="auto" w:fill="FFFFFF"/>
        <w:spacing w:before="0" w:beforeAutospacing="0" w:after="0" w:afterAutospacing="0"/>
        <w:ind w:left="0" w:firstLine="680"/>
        <w:jc w:val="both"/>
        <w:rPr>
          <w:sz w:val="26"/>
          <w:szCs w:val="26"/>
          <w:lang w:val="uk-UA"/>
        </w:rPr>
      </w:pPr>
      <w:r w:rsidRPr="00F12A2A">
        <w:rPr>
          <w:sz w:val="26"/>
          <w:szCs w:val="26"/>
          <w:lang w:val="uk-UA"/>
        </w:rPr>
        <w:t>відсутність умов для тренування спортсменів – членів збірних команд з водних видів спорту для підготовки їх до змагань;</w:t>
      </w:r>
    </w:p>
    <w:p w:rsidR="00405FD5" w:rsidRPr="00F12A2A" w:rsidRDefault="00405FD5" w:rsidP="00405FD5">
      <w:pPr>
        <w:pStyle w:val="a6"/>
        <w:numPr>
          <w:ilvl w:val="0"/>
          <w:numId w:val="3"/>
        </w:numPr>
        <w:shd w:val="clear" w:color="auto" w:fill="FFFFFF"/>
        <w:spacing w:before="0" w:beforeAutospacing="0" w:after="0" w:afterAutospacing="0"/>
        <w:ind w:left="0" w:firstLine="680"/>
        <w:jc w:val="both"/>
        <w:rPr>
          <w:sz w:val="26"/>
          <w:szCs w:val="26"/>
          <w:lang w:val="uk-UA"/>
        </w:rPr>
      </w:pPr>
      <w:r w:rsidRPr="00F12A2A">
        <w:rPr>
          <w:sz w:val="26"/>
          <w:szCs w:val="26"/>
          <w:lang w:val="uk-UA"/>
        </w:rPr>
        <w:t>низька платоспроможність населення;</w:t>
      </w:r>
    </w:p>
    <w:p w:rsidR="00405FD5" w:rsidRPr="00F12A2A" w:rsidRDefault="00405FD5" w:rsidP="00405FD5">
      <w:pPr>
        <w:pStyle w:val="a6"/>
        <w:numPr>
          <w:ilvl w:val="0"/>
          <w:numId w:val="3"/>
        </w:numPr>
        <w:shd w:val="clear" w:color="auto" w:fill="FFFFFF"/>
        <w:spacing w:before="0" w:beforeAutospacing="0" w:after="0" w:afterAutospacing="0"/>
        <w:ind w:left="0" w:firstLine="680"/>
        <w:jc w:val="both"/>
        <w:rPr>
          <w:sz w:val="26"/>
          <w:szCs w:val="26"/>
          <w:lang w:val="uk-UA"/>
        </w:rPr>
      </w:pPr>
      <w:r w:rsidRPr="00F12A2A">
        <w:rPr>
          <w:sz w:val="26"/>
          <w:szCs w:val="26"/>
          <w:lang w:val="uk-UA"/>
        </w:rPr>
        <w:t>відсутність постійного доступу людям з обмеженими фізичними можливостями до реабілітації плаванням.</w:t>
      </w:r>
    </w:p>
    <w:p w:rsidR="00405FD5" w:rsidRPr="00F12A2A" w:rsidRDefault="00405FD5" w:rsidP="00405FD5">
      <w:pPr>
        <w:spacing w:line="240" w:lineRule="auto"/>
        <w:ind w:firstLine="680"/>
        <w:jc w:val="both"/>
        <w:rPr>
          <w:rFonts w:ascii="Times New Roman" w:eastAsia="Times New Roman" w:hAnsi="Times New Roman" w:cs="Times New Roman"/>
          <w:sz w:val="26"/>
          <w:szCs w:val="26"/>
          <w:lang w:val="uk-UA"/>
        </w:rPr>
      </w:pPr>
      <w:r w:rsidRPr="00F12A2A">
        <w:rPr>
          <w:rFonts w:ascii="Times New Roman" w:eastAsia="Times New Roman" w:hAnsi="Times New Roman" w:cs="Times New Roman"/>
          <w:sz w:val="26"/>
          <w:szCs w:val="26"/>
          <w:lang w:val="uk-UA"/>
        </w:rPr>
        <w:t>Цільовими групами Програми виступають: діти 1-11 класів, які навчаються в закладах освіти на території Жмеринської міської територіальної громади; діти та підлітки 6-18 років, які сформують спортивні секції КЗ «ЖДЮСШ»; багатодітні сім’ї;  діти-сироти та діти позбавлені батьківського піклування, які зареєстровані на території Жмеринської МТГ; діти з обмеженими можливостями; учасники бойових дій та їхні діти, які працюють та проживають в територіальній громаді; громадяни постраждалі в наслідок Чорнобильської АЄС; сім’ї загиблих Захисників та Захисниць України; сім’ї загиблих ветеранів війни; особи звільнені від військової служби, які стали особами з інвалідністю;  медичні працівники, які працюють в комунальних закладах громади.</w:t>
      </w:r>
    </w:p>
    <w:p w:rsidR="0055148C" w:rsidRPr="00F12A2A" w:rsidRDefault="00405FD5" w:rsidP="0055148C">
      <w:pPr>
        <w:spacing w:line="240" w:lineRule="auto"/>
        <w:ind w:firstLine="680"/>
        <w:jc w:val="both"/>
        <w:rPr>
          <w:rFonts w:ascii="Times New Roman" w:eastAsia="Times New Roman" w:hAnsi="Times New Roman" w:cs="Times New Roman"/>
          <w:sz w:val="26"/>
          <w:szCs w:val="26"/>
          <w:lang w:val="uk-UA"/>
        </w:rPr>
      </w:pPr>
      <w:r w:rsidRPr="00F12A2A">
        <w:rPr>
          <w:rFonts w:ascii="Times New Roman" w:eastAsia="Times New Roman" w:hAnsi="Times New Roman" w:cs="Times New Roman"/>
          <w:sz w:val="26"/>
          <w:szCs w:val="26"/>
          <w:lang w:val="uk-UA"/>
        </w:rPr>
        <w:t>Кінцевими бенефіціарами Програми є жителі Жмеринської міської територіальної громади без вікових обмежень, для яких будуть створені сприятливі умови для масового залучення їх до оздоровлення за допомогою плавання. Учні, відвідувачі спортивних секцій, та їх сім’ї матимуть стимул до ведення та пропаганди  здорового спо</w:t>
      </w:r>
      <w:r w:rsidR="008C0992" w:rsidRPr="00F12A2A">
        <w:rPr>
          <w:rFonts w:ascii="Times New Roman" w:eastAsia="Times New Roman" w:hAnsi="Times New Roman" w:cs="Times New Roman"/>
          <w:sz w:val="26"/>
          <w:szCs w:val="26"/>
          <w:lang w:val="uk-UA"/>
        </w:rPr>
        <w:t xml:space="preserve">собу життя. </w:t>
      </w:r>
      <w:r w:rsidR="0055148C" w:rsidRPr="00F12A2A">
        <w:rPr>
          <w:rFonts w:ascii="Times New Roman" w:eastAsia="Times New Roman" w:hAnsi="Times New Roman" w:cs="Times New Roman"/>
          <w:sz w:val="26"/>
          <w:szCs w:val="26"/>
        </w:rPr>
        <w:t xml:space="preserve">Для </w:t>
      </w:r>
      <w:r w:rsidR="0055148C" w:rsidRPr="00F12A2A">
        <w:rPr>
          <w:rFonts w:ascii="Times New Roman" w:eastAsia="Times New Roman" w:hAnsi="Times New Roman" w:cs="Times New Roman"/>
          <w:sz w:val="26"/>
          <w:szCs w:val="26"/>
          <w:lang w:val="uk-UA"/>
        </w:rPr>
        <w:t xml:space="preserve">освітян та </w:t>
      </w:r>
      <w:r w:rsidR="0055148C" w:rsidRPr="00F12A2A">
        <w:rPr>
          <w:rFonts w:ascii="Times New Roman" w:eastAsia="Times New Roman" w:hAnsi="Times New Roman" w:cs="Times New Roman"/>
          <w:sz w:val="26"/>
          <w:szCs w:val="26"/>
        </w:rPr>
        <w:t>учнів 1–11 класів буде створено можливість займатися фізичною культурою в басейні.</w:t>
      </w:r>
      <w:r w:rsidRPr="00F12A2A">
        <w:rPr>
          <w:rFonts w:ascii="Times New Roman" w:eastAsia="Times New Roman" w:hAnsi="Times New Roman" w:cs="Times New Roman"/>
          <w:sz w:val="26"/>
          <w:szCs w:val="26"/>
          <w:lang w:val="uk-UA"/>
        </w:rPr>
        <w:t xml:space="preserve"> </w:t>
      </w:r>
    </w:p>
    <w:p w:rsidR="00F12A2A" w:rsidRDefault="00405FD5" w:rsidP="003F44D9">
      <w:pPr>
        <w:spacing w:line="240" w:lineRule="auto"/>
        <w:ind w:firstLine="680"/>
        <w:jc w:val="both"/>
        <w:rPr>
          <w:rFonts w:ascii="Times New Roman" w:hAnsi="Times New Roman" w:cs="Times New Roman"/>
          <w:sz w:val="26"/>
          <w:szCs w:val="26"/>
        </w:rPr>
      </w:pPr>
      <w:r w:rsidRPr="00F12A2A">
        <w:rPr>
          <w:rFonts w:ascii="Times New Roman" w:eastAsia="Times New Roman" w:hAnsi="Times New Roman" w:cs="Times New Roman"/>
          <w:sz w:val="26"/>
          <w:szCs w:val="26"/>
          <w:lang w:val="uk-UA"/>
        </w:rPr>
        <w:t xml:space="preserve">      Програма </w:t>
      </w:r>
      <w:r w:rsidRPr="00F12A2A">
        <w:rPr>
          <w:rFonts w:ascii="Times New Roman" w:hAnsi="Times New Roman" w:cs="Times New Roman"/>
          <w:sz w:val="26"/>
          <w:szCs w:val="26"/>
        </w:rPr>
        <w:t>в</w:t>
      </w:r>
      <w:r w:rsidR="0055148C" w:rsidRPr="00F12A2A">
        <w:rPr>
          <w:rFonts w:ascii="Times New Roman" w:hAnsi="Times New Roman" w:cs="Times New Roman"/>
          <w:sz w:val="26"/>
          <w:szCs w:val="26"/>
        </w:rPr>
        <w:t xml:space="preserve">ідповідає стратегічній цілі </w:t>
      </w:r>
      <w:r w:rsidRPr="00F12A2A">
        <w:rPr>
          <w:rFonts w:ascii="Times New Roman" w:hAnsi="Times New Roman" w:cs="Times New Roman"/>
          <w:sz w:val="26"/>
          <w:szCs w:val="26"/>
        </w:rPr>
        <w:t>С.2.</w:t>
      </w:r>
      <w:r w:rsidR="0055148C" w:rsidRPr="00F12A2A">
        <w:rPr>
          <w:rFonts w:ascii="Times New Roman" w:hAnsi="Times New Roman" w:cs="Times New Roman"/>
          <w:sz w:val="26"/>
          <w:szCs w:val="26"/>
          <w:lang w:val="uk-UA"/>
        </w:rPr>
        <w:t xml:space="preserve"> </w:t>
      </w:r>
      <w:r w:rsidRPr="00F12A2A">
        <w:rPr>
          <w:rFonts w:ascii="Times New Roman" w:hAnsi="Times New Roman" w:cs="Times New Roman"/>
          <w:sz w:val="26"/>
          <w:szCs w:val="26"/>
        </w:rPr>
        <w:t xml:space="preserve">Забезпечення доступу до якісної системи охорони здоров’я та популяризація здорового способу життя, стратегічного напрямку С. Доступна громада </w:t>
      </w:r>
      <w:r w:rsidR="0055148C" w:rsidRPr="00F12A2A">
        <w:rPr>
          <w:rFonts w:ascii="Times New Roman" w:hAnsi="Times New Roman" w:cs="Times New Roman"/>
          <w:sz w:val="26"/>
          <w:szCs w:val="26"/>
        </w:rPr>
        <w:t>Стратегії розвитку Жмеринської міської територіальної громади до 2030 року</w:t>
      </w:r>
      <w:r w:rsidR="007156C0" w:rsidRPr="00F12A2A">
        <w:rPr>
          <w:rFonts w:ascii="Times New Roman" w:hAnsi="Times New Roman" w:cs="Times New Roman"/>
          <w:sz w:val="26"/>
          <w:szCs w:val="26"/>
          <w:lang w:val="uk-UA"/>
        </w:rPr>
        <w:t xml:space="preserve">, </w:t>
      </w:r>
      <w:r w:rsidRPr="00F12A2A">
        <w:rPr>
          <w:rFonts w:ascii="Times New Roman" w:hAnsi="Times New Roman" w:cs="Times New Roman"/>
          <w:sz w:val="26"/>
          <w:szCs w:val="26"/>
        </w:rPr>
        <w:t>пріоритет</w:t>
      </w:r>
      <w:r w:rsidR="007156C0" w:rsidRPr="00F12A2A">
        <w:rPr>
          <w:rFonts w:ascii="Times New Roman" w:hAnsi="Times New Roman" w:cs="Times New Roman"/>
          <w:sz w:val="26"/>
          <w:szCs w:val="26"/>
          <w:lang w:val="uk-UA"/>
        </w:rPr>
        <w:t>у</w:t>
      </w:r>
      <w:r w:rsidRPr="00F12A2A">
        <w:rPr>
          <w:rFonts w:ascii="Times New Roman" w:hAnsi="Times New Roman" w:cs="Times New Roman"/>
          <w:sz w:val="26"/>
          <w:szCs w:val="26"/>
        </w:rPr>
        <w:t xml:space="preserve"> 2. Соціальна підтримка учасників бойових дій, членів їх сімей, членів сімей загиблих (померлих) ветеранів війни, Захисників та Захисниць Укр</w:t>
      </w:r>
      <w:r w:rsidR="007156C0" w:rsidRPr="00F12A2A">
        <w:rPr>
          <w:rFonts w:ascii="Times New Roman" w:hAnsi="Times New Roman" w:cs="Times New Roman"/>
          <w:sz w:val="26"/>
          <w:szCs w:val="26"/>
        </w:rPr>
        <w:t>аїни та</w:t>
      </w:r>
      <w:r w:rsidRPr="00F12A2A">
        <w:rPr>
          <w:rFonts w:ascii="Times New Roman" w:hAnsi="Times New Roman" w:cs="Times New Roman"/>
          <w:sz w:val="26"/>
          <w:szCs w:val="26"/>
        </w:rPr>
        <w:t xml:space="preserve"> пріоритет</w:t>
      </w:r>
      <w:r w:rsidR="007156C0" w:rsidRPr="00F12A2A">
        <w:rPr>
          <w:rFonts w:ascii="Times New Roman" w:hAnsi="Times New Roman" w:cs="Times New Roman"/>
          <w:sz w:val="26"/>
          <w:szCs w:val="26"/>
          <w:lang w:val="uk-UA"/>
        </w:rPr>
        <w:t>у</w:t>
      </w:r>
      <w:r w:rsidRPr="00F12A2A">
        <w:rPr>
          <w:rFonts w:ascii="Times New Roman" w:hAnsi="Times New Roman" w:cs="Times New Roman"/>
          <w:sz w:val="26"/>
          <w:szCs w:val="26"/>
        </w:rPr>
        <w:t xml:space="preserve"> 10. Забезпечення розвитку масового спорту і спорту вищих досягнень, доступності і якості оздоровчих, реабілітаційних та спортивних послуг для населення програми економічного і соціального розвитку Жмеринської міської територіальної громади на 2025-2027 роки.</w:t>
      </w:r>
    </w:p>
    <w:p w:rsidR="00F12A2A" w:rsidRPr="00F12A2A" w:rsidRDefault="00F12A2A" w:rsidP="0055148C">
      <w:pPr>
        <w:spacing w:line="240" w:lineRule="auto"/>
        <w:ind w:firstLine="680"/>
        <w:jc w:val="both"/>
        <w:rPr>
          <w:rFonts w:ascii="Times New Roman" w:hAnsi="Times New Roman" w:cs="Times New Roman"/>
          <w:b/>
          <w:sz w:val="26"/>
          <w:szCs w:val="26"/>
          <w:lang w:val="uk-UA"/>
        </w:rPr>
      </w:pPr>
      <w:r w:rsidRPr="00F12A2A">
        <w:rPr>
          <w:rFonts w:ascii="Times New Roman" w:hAnsi="Times New Roman" w:cs="Times New Roman"/>
          <w:b/>
          <w:sz w:val="26"/>
          <w:szCs w:val="26"/>
          <w:lang w:val="uk-UA"/>
        </w:rPr>
        <w:t>Секретар міської ради                                  Вадим КОЖУХОВСЬКИЙ</w:t>
      </w:r>
    </w:p>
    <w:p w:rsidR="00F12A2A" w:rsidRDefault="00F12A2A" w:rsidP="0055148C">
      <w:pPr>
        <w:spacing w:line="240" w:lineRule="auto"/>
        <w:ind w:firstLine="680"/>
        <w:jc w:val="both"/>
        <w:rPr>
          <w:rFonts w:ascii="Times New Roman" w:hAnsi="Times New Roman" w:cs="Times New Roman"/>
          <w:sz w:val="26"/>
          <w:szCs w:val="26"/>
        </w:rPr>
      </w:pPr>
    </w:p>
    <w:p w:rsidR="003F44D9" w:rsidRDefault="003F44D9" w:rsidP="00F12A2A">
      <w:pPr>
        <w:shd w:val="clear" w:color="auto" w:fill="FFFFFF"/>
        <w:spacing w:line="240" w:lineRule="auto"/>
        <w:jc w:val="right"/>
        <w:rPr>
          <w:rFonts w:ascii="Times New Roman" w:eastAsia="Times New Roman" w:hAnsi="Times New Roman" w:cs="Times New Roman"/>
          <w:sz w:val="24"/>
          <w:szCs w:val="24"/>
          <w:lang w:val="ru-RU"/>
        </w:rPr>
      </w:pPr>
    </w:p>
    <w:p w:rsidR="00F12A2A" w:rsidRDefault="00F12A2A" w:rsidP="00F12A2A">
      <w:pPr>
        <w:shd w:val="clear" w:color="auto" w:fill="FFFFFF"/>
        <w:spacing w:line="240" w:lineRule="auto"/>
        <w:jc w:val="right"/>
        <w:rPr>
          <w:rFonts w:ascii="Times New Roman" w:eastAsia="Times New Roman" w:hAnsi="Times New Roman" w:cs="Times New Roman"/>
          <w:sz w:val="24"/>
          <w:szCs w:val="24"/>
          <w:lang w:val="ru-RU"/>
        </w:rPr>
      </w:pPr>
      <w:r w:rsidRPr="00F12A2A">
        <w:rPr>
          <w:rFonts w:ascii="Times New Roman" w:eastAsia="Times New Roman" w:hAnsi="Times New Roman" w:cs="Times New Roman"/>
          <w:sz w:val="24"/>
          <w:szCs w:val="24"/>
          <w:lang w:val="ru-RU"/>
        </w:rPr>
        <w:t>Додаток до рішення</w:t>
      </w:r>
      <w:r w:rsidR="00EB6F72">
        <w:rPr>
          <w:rFonts w:ascii="Times New Roman" w:eastAsia="Times New Roman" w:hAnsi="Times New Roman" w:cs="Times New Roman"/>
          <w:sz w:val="24"/>
          <w:szCs w:val="24"/>
          <w:lang w:val="ru-RU"/>
        </w:rPr>
        <w:t xml:space="preserve"> 68 </w:t>
      </w:r>
      <w:r>
        <w:rPr>
          <w:rFonts w:ascii="Times New Roman" w:eastAsia="Times New Roman" w:hAnsi="Times New Roman" w:cs="Times New Roman"/>
          <w:sz w:val="24"/>
          <w:szCs w:val="24"/>
          <w:lang w:val="ru-RU"/>
        </w:rPr>
        <w:t>сесії</w:t>
      </w:r>
    </w:p>
    <w:p w:rsidR="00F12A2A" w:rsidRDefault="00F12A2A" w:rsidP="00F12A2A">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Жмеринської міської ради </w:t>
      </w:r>
    </w:p>
    <w:p w:rsidR="00F12A2A" w:rsidRDefault="00F12A2A" w:rsidP="00F12A2A">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 скликання</w:t>
      </w:r>
    </w:p>
    <w:p w:rsidR="00F12A2A" w:rsidRDefault="00EB6F72" w:rsidP="00F12A2A">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24 жовтня 2025р. №1566</w:t>
      </w:r>
    </w:p>
    <w:p w:rsidR="00405FD5" w:rsidRPr="00D86CD6" w:rsidRDefault="00405FD5" w:rsidP="00F12A2A">
      <w:pPr>
        <w:spacing w:line="240" w:lineRule="auto"/>
        <w:jc w:val="both"/>
        <w:rPr>
          <w:rFonts w:ascii="Times New Roman" w:hAnsi="Times New Roman" w:cs="Times New Roman"/>
          <w:color w:val="FF0000"/>
          <w:sz w:val="28"/>
          <w:szCs w:val="28"/>
        </w:rPr>
      </w:pPr>
    </w:p>
    <w:p w:rsidR="00405FD5" w:rsidRPr="00934B75" w:rsidRDefault="00405FD5" w:rsidP="00405FD5">
      <w:pPr>
        <w:spacing w:line="240" w:lineRule="auto"/>
        <w:ind w:firstLine="680"/>
        <w:rPr>
          <w:rFonts w:ascii="Times New Roman" w:eastAsia="Times New Roman" w:hAnsi="Times New Roman" w:cs="Times New Roman"/>
          <w:b/>
          <w:sz w:val="28"/>
          <w:szCs w:val="28"/>
          <w:lang w:val="uk-UA"/>
        </w:rPr>
      </w:pPr>
    </w:p>
    <w:p w:rsidR="00405FD5" w:rsidRPr="00934B75" w:rsidRDefault="00405FD5" w:rsidP="00405FD5">
      <w:pPr>
        <w:pStyle w:val="a3"/>
        <w:numPr>
          <w:ilvl w:val="1"/>
          <w:numId w:val="2"/>
        </w:numPr>
        <w:spacing w:line="240" w:lineRule="auto"/>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Мета та завдання Програми</w:t>
      </w:r>
    </w:p>
    <w:p w:rsidR="00405FD5" w:rsidRPr="00934B75" w:rsidRDefault="00405FD5" w:rsidP="00405FD5">
      <w:pPr>
        <w:spacing w:line="240" w:lineRule="auto"/>
        <w:ind w:firstLine="680"/>
        <w:jc w:val="both"/>
        <w:rPr>
          <w:rFonts w:ascii="Times New Roman" w:hAnsi="Times New Roman" w:cs="Times New Roman"/>
          <w:sz w:val="28"/>
          <w:szCs w:val="28"/>
          <w:shd w:val="clear" w:color="auto" w:fill="FFFFFF"/>
          <w:lang w:val="uk-UA"/>
        </w:rPr>
      </w:pPr>
    </w:p>
    <w:p w:rsidR="00405FD5" w:rsidRPr="00934B75" w:rsidRDefault="00405FD5" w:rsidP="00405FD5">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rPr>
        <w:t xml:space="preserve"> Метою Програми є розширення можливостей здобуття вмінь та навиків плавання </w:t>
      </w:r>
      <w:r w:rsidRPr="00934B75">
        <w:rPr>
          <w:rFonts w:ascii="Times New Roman" w:hAnsi="Times New Roman" w:cs="Times New Roman"/>
          <w:sz w:val="28"/>
          <w:szCs w:val="28"/>
          <w:shd w:val="clear" w:color="auto" w:fill="FFFFFF"/>
          <w:lang w:val="uk-UA"/>
        </w:rPr>
        <w:t>жителями Жмеринської МТГ</w:t>
      </w:r>
      <w:r w:rsidRPr="00934B75">
        <w:rPr>
          <w:rFonts w:ascii="Times New Roman" w:hAnsi="Times New Roman" w:cs="Times New Roman"/>
          <w:sz w:val="28"/>
          <w:szCs w:val="28"/>
          <w:shd w:val="clear" w:color="auto" w:fill="FFFFFF"/>
        </w:rPr>
        <w:t xml:space="preserve">, залучення до </w:t>
      </w:r>
      <w:r w:rsidRPr="00934B75">
        <w:rPr>
          <w:rFonts w:ascii="Times New Roman" w:hAnsi="Times New Roman" w:cs="Times New Roman"/>
          <w:sz w:val="28"/>
          <w:szCs w:val="28"/>
          <w:shd w:val="clear" w:color="auto" w:fill="FFFFFF"/>
          <w:lang w:val="uk-UA"/>
        </w:rPr>
        <w:t xml:space="preserve">оздоровчого </w:t>
      </w:r>
      <w:r w:rsidRPr="00934B75">
        <w:rPr>
          <w:rFonts w:ascii="Times New Roman" w:hAnsi="Times New Roman" w:cs="Times New Roman"/>
          <w:sz w:val="28"/>
          <w:szCs w:val="28"/>
          <w:shd w:val="clear" w:color="auto" w:fill="FFFFFF"/>
        </w:rPr>
        <w:t xml:space="preserve">плавання багатодітних сімей, дітей-сиріт, дітей, позбавлених батьківського піклування, дітей з </w:t>
      </w:r>
      <w:r w:rsidRPr="00934B75">
        <w:rPr>
          <w:rFonts w:ascii="Times New Roman" w:hAnsi="Times New Roman" w:cs="Times New Roman"/>
          <w:sz w:val="28"/>
          <w:szCs w:val="28"/>
          <w:shd w:val="clear" w:color="auto" w:fill="FFFFFF"/>
          <w:lang w:val="uk-UA"/>
        </w:rPr>
        <w:t>обмеженими можливостями,</w:t>
      </w:r>
      <w:r w:rsidRPr="00934B75">
        <w:rPr>
          <w:rFonts w:ascii="Times New Roman" w:hAnsi="Times New Roman" w:cs="Times New Roman"/>
          <w:sz w:val="28"/>
          <w:szCs w:val="28"/>
          <w:shd w:val="clear" w:color="auto" w:fill="FFFFFF"/>
        </w:rPr>
        <w:t xml:space="preserve"> </w:t>
      </w:r>
      <w:r w:rsidRPr="00934B75">
        <w:rPr>
          <w:rFonts w:ascii="Times New Roman" w:eastAsia="Times New Roman" w:hAnsi="Times New Roman" w:cs="Times New Roman"/>
          <w:sz w:val="28"/>
          <w:szCs w:val="28"/>
          <w:lang w:val="uk-UA"/>
        </w:rPr>
        <w:t>учасників бойових дій та їхніх дітей, які працюють та проживають в територіальній громаді; громадян постраждалих внаслідок Чорнобильської АЄС; сімей загиблих Захисників та Захисниць України; сімей загиблих ветеранів війни; осіб звільнених від військової служби, які стали особами з інвалідністю</w:t>
      </w:r>
      <w:r w:rsidRPr="00934B75">
        <w:rPr>
          <w:rFonts w:ascii="Times New Roman" w:hAnsi="Times New Roman" w:cs="Times New Roman"/>
          <w:sz w:val="28"/>
          <w:szCs w:val="28"/>
          <w:shd w:val="clear" w:color="auto" w:fill="FFFFFF"/>
          <w:lang w:val="uk-UA"/>
        </w:rPr>
        <w:t>;</w:t>
      </w:r>
      <w:r w:rsidRPr="00934B75">
        <w:rPr>
          <w:rFonts w:ascii="Times New Roman" w:eastAsia="Times New Roman" w:hAnsi="Times New Roman" w:cs="Times New Roman"/>
          <w:sz w:val="28"/>
          <w:szCs w:val="28"/>
          <w:lang w:val="uk-UA"/>
        </w:rPr>
        <w:t xml:space="preserve"> медичних працівників, які працюють в комунальних закладах громади, працівників соціальної сфери.</w:t>
      </w:r>
      <w:r w:rsidRPr="00934B75">
        <w:rPr>
          <w:rFonts w:ascii="Times New Roman" w:hAnsi="Times New Roman" w:cs="Times New Roman"/>
          <w:sz w:val="28"/>
          <w:szCs w:val="28"/>
          <w:shd w:val="clear" w:color="auto" w:fill="FFFFFF"/>
          <w:lang w:val="uk-UA"/>
        </w:rPr>
        <w:t xml:space="preserve"> А т</w:t>
      </w:r>
      <w:r>
        <w:rPr>
          <w:rFonts w:ascii="Times New Roman" w:hAnsi="Times New Roman" w:cs="Times New Roman"/>
          <w:sz w:val="28"/>
          <w:szCs w:val="28"/>
          <w:shd w:val="clear" w:color="auto" w:fill="FFFFFF"/>
          <w:lang w:val="uk-UA"/>
        </w:rPr>
        <w:t>акож навчання плаванню учнів 1-11</w:t>
      </w:r>
      <w:r w:rsidRPr="00934B75">
        <w:rPr>
          <w:rFonts w:ascii="Times New Roman" w:hAnsi="Times New Roman" w:cs="Times New Roman"/>
          <w:sz w:val="28"/>
          <w:szCs w:val="28"/>
          <w:shd w:val="clear" w:color="auto" w:fill="FFFFFF"/>
          <w:lang w:val="uk-UA"/>
        </w:rPr>
        <w:t xml:space="preserve"> класів та формування напрямку</w:t>
      </w:r>
      <w:r w:rsidR="00CC7340">
        <w:rPr>
          <w:rFonts w:ascii="Times New Roman" w:hAnsi="Times New Roman" w:cs="Times New Roman"/>
          <w:sz w:val="28"/>
          <w:szCs w:val="28"/>
          <w:shd w:val="clear" w:color="auto" w:fill="FFFFFF"/>
          <w:lang w:val="uk-UA"/>
        </w:rPr>
        <w:t xml:space="preserve"> спортивного плавання </w:t>
      </w:r>
      <w:r w:rsidR="00CC7340" w:rsidRPr="001C25A3">
        <w:rPr>
          <w:rFonts w:ascii="Times New Roman" w:hAnsi="Times New Roman" w:cs="Times New Roman"/>
          <w:sz w:val="28"/>
          <w:szCs w:val="28"/>
          <w:shd w:val="clear" w:color="auto" w:fill="FFFFFF"/>
          <w:lang w:val="uk-UA"/>
        </w:rPr>
        <w:t>у</w:t>
      </w:r>
      <w:r w:rsidR="00CC7340">
        <w:rPr>
          <w:rFonts w:ascii="Times New Roman" w:hAnsi="Times New Roman" w:cs="Times New Roman"/>
          <w:sz w:val="28"/>
          <w:szCs w:val="28"/>
          <w:shd w:val="clear" w:color="auto" w:fill="FFFFFF"/>
          <w:lang w:val="uk-UA"/>
        </w:rPr>
        <w:t xml:space="preserve"> </w:t>
      </w:r>
      <w:r w:rsidR="00CC7340" w:rsidRPr="001C25A3">
        <w:rPr>
          <w:rFonts w:ascii="Times New Roman" w:hAnsi="Times New Roman" w:cs="Times New Roman"/>
          <w:sz w:val="28"/>
          <w:szCs w:val="28"/>
          <w:shd w:val="clear" w:color="auto" w:fill="FFFFFF"/>
          <w:lang w:val="uk-UA"/>
        </w:rPr>
        <w:t>Жмеринській МТГ</w:t>
      </w:r>
      <w:r w:rsidRPr="001C25A3">
        <w:rPr>
          <w:rFonts w:ascii="Times New Roman" w:hAnsi="Times New Roman" w:cs="Times New Roman"/>
          <w:sz w:val="28"/>
          <w:szCs w:val="28"/>
          <w:shd w:val="clear" w:color="auto" w:fill="FFFFFF"/>
          <w:lang w:val="uk-UA"/>
        </w:rPr>
        <w:t>,</w:t>
      </w:r>
      <w:r w:rsidRPr="00934B75">
        <w:rPr>
          <w:rFonts w:ascii="Times New Roman" w:hAnsi="Times New Roman" w:cs="Times New Roman"/>
          <w:sz w:val="28"/>
          <w:szCs w:val="28"/>
          <w:shd w:val="clear" w:color="auto" w:fill="FFFFFF"/>
          <w:lang w:val="uk-UA"/>
        </w:rPr>
        <w:t xml:space="preserve"> організація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 Створення та впровадження ефективної системи фізичного виховання та оздоровлення дітей та підлітків.</w:t>
      </w:r>
    </w:p>
    <w:p w:rsidR="00405FD5" w:rsidRPr="00934B75" w:rsidRDefault="00405FD5" w:rsidP="00405FD5">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Серед іншого, Програма спрямована на розвиток адаптивного фізичного  виховання,  адаптивної фізичної  реабілітації  та  адаптивного  спорту. Ці три напрями  адаптивної  фізичної  культури  спрямовані  на  покращення  фізичного,  емоційного  та </w:t>
      </w:r>
    </w:p>
    <w:p w:rsidR="00405FD5" w:rsidRPr="00934B75" w:rsidRDefault="00405FD5" w:rsidP="00405FD5">
      <w:pPr>
        <w:spacing w:line="240" w:lineRule="auto"/>
        <w:jc w:val="both"/>
        <w:rPr>
          <w:rFonts w:ascii="Times New Roman" w:hAnsi="Times New Roman" w:cs="Times New Roman"/>
          <w:sz w:val="28"/>
          <w:szCs w:val="28"/>
          <w:shd w:val="clear" w:color="auto" w:fill="FFFFFF"/>
        </w:rPr>
      </w:pPr>
      <w:r w:rsidRPr="00934B75">
        <w:rPr>
          <w:rFonts w:ascii="Times New Roman" w:hAnsi="Times New Roman" w:cs="Times New Roman"/>
          <w:sz w:val="28"/>
          <w:szCs w:val="28"/>
          <w:shd w:val="clear" w:color="auto" w:fill="FFFFFF"/>
          <w:lang w:val="uk-UA"/>
        </w:rPr>
        <w:t xml:space="preserve">соціального стану людей із функціональними обмеженнями, що є надзвичайно актуальним у сучасних умовах, та в свою чергу </w:t>
      </w:r>
      <w:r w:rsidRPr="00934B75">
        <w:rPr>
          <w:rFonts w:ascii="Times New Roman" w:hAnsi="Times New Roman" w:cs="Times New Roman"/>
          <w:sz w:val="28"/>
          <w:szCs w:val="28"/>
          <w:shd w:val="clear" w:color="auto" w:fill="FFFFFF"/>
        </w:rPr>
        <w:t>задовольняє потреби людей з інвалідністю у самореалізації, самоутвердженні та соціалізації.</w:t>
      </w:r>
    </w:p>
    <w:p w:rsidR="00405FD5" w:rsidRPr="00934B75" w:rsidRDefault="00405FD5" w:rsidP="00405FD5">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Розвиток плавання надасть можливість всім жителям територіальної громади реалізувати свої потреби в безпечному перебуванні на воді, спортивному плаванні, фізкультурно-спортивній реабілітації, відпочинку і розвагах на воді.</w:t>
      </w:r>
    </w:p>
    <w:p w:rsidR="00405FD5" w:rsidRPr="00934B75" w:rsidRDefault="00405FD5" w:rsidP="00405FD5">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Програма має чотири пріоритетних напрямки реалізації:</w:t>
      </w:r>
    </w:p>
    <w:p w:rsidR="00405FD5" w:rsidRPr="00934B75" w:rsidRDefault="00405FD5" w:rsidP="00405FD5">
      <w:pPr>
        <w:pStyle w:val="a3"/>
        <w:numPr>
          <w:ilvl w:val="1"/>
          <w:numId w:val="1"/>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Забезпечення соціально-незахищених категорій населення Жмеринської міської територіальної громади доступом до послуг реабілітації та оздоровлення в СОЗ «Юність»;</w:t>
      </w:r>
    </w:p>
    <w:p w:rsidR="00405FD5" w:rsidRPr="00934B75" w:rsidRDefault="00405FD5" w:rsidP="00405FD5">
      <w:pPr>
        <w:pStyle w:val="a3"/>
        <w:numPr>
          <w:ilvl w:val="1"/>
          <w:numId w:val="1"/>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Під</w:t>
      </w:r>
      <w:r w:rsidR="000D5EB8">
        <w:rPr>
          <w:rFonts w:ascii="Times New Roman" w:hAnsi="Times New Roman" w:cs="Times New Roman"/>
          <w:sz w:val="28"/>
          <w:szCs w:val="28"/>
          <w:lang w:val="uk-UA"/>
        </w:rPr>
        <w:t>тримка навчального процесу у 1-11</w:t>
      </w:r>
      <w:r w:rsidRPr="00934B75">
        <w:rPr>
          <w:rFonts w:ascii="Times New Roman" w:hAnsi="Times New Roman" w:cs="Times New Roman"/>
          <w:sz w:val="28"/>
          <w:szCs w:val="28"/>
          <w:lang w:val="uk-UA"/>
        </w:rPr>
        <w:t xml:space="preserve"> класах під час вивчення модулю «Плавання» на уроках фізичної культури;</w:t>
      </w:r>
    </w:p>
    <w:p w:rsidR="00405FD5" w:rsidRPr="00934B75" w:rsidRDefault="00405FD5" w:rsidP="00405FD5">
      <w:pPr>
        <w:pStyle w:val="a3"/>
        <w:numPr>
          <w:ilvl w:val="1"/>
          <w:numId w:val="1"/>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Формування груп спортивного плавання;</w:t>
      </w:r>
    </w:p>
    <w:p w:rsidR="00405FD5" w:rsidRPr="00934B75" w:rsidRDefault="00405FD5" w:rsidP="00405FD5">
      <w:pPr>
        <w:pStyle w:val="a3"/>
        <w:numPr>
          <w:ilvl w:val="1"/>
          <w:numId w:val="1"/>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Фізкультурно-спортивна реабілітація та адаптивний спорт.</w:t>
      </w:r>
    </w:p>
    <w:p w:rsidR="00405FD5" w:rsidRDefault="00405FD5" w:rsidP="00405FD5">
      <w:pPr>
        <w:pStyle w:val="a3"/>
        <w:spacing w:line="240" w:lineRule="auto"/>
        <w:ind w:left="680"/>
        <w:contextualSpacing w:val="0"/>
        <w:jc w:val="both"/>
        <w:rPr>
          <w:rFonts w:ascii="Times New Roman" w:hAnsi="Times New Roman" w:cs="Times New Roman"/>
          <w:sz w:val="28"/>
          <w:szCs w:val="28"/>
          <w:lang w:val="uk-UA"/>
        </w:rPr>
      </w:pPr>
    </w:p>
    <w:p w:rsidR="003F44D9" w:rsidRDefault="003F44D9" w:rsidP="00405FD5">
      <w:pPr>
        <w:pStyle w:val="a3"/>
        <w:spacing w:line="240" w:lineRule="auto"/>
        <w:ind w:left="680"/>
        <w:contextualSpacing w:val="0"/>
        <w:jc w:val="both"/>
        <w:rPr>
          <w:rFonts w:ascii="Times New Roman" w:hAnsi="Times New Roman" w:cs="Times New Roman"/>
          <w:sz w:val="28"/>
          <w:szCs w:val="28"/>
          <w:lang w:val="uk-UA"/>
        </w:rPr>
      </w:pPr>
    </w:p>
    <w:p w:rsidR="003F44D9" w:rsidRPr="00F12A2A" w:rsidRDefault="003F44D9" w:rsidP="003F44D9">
      <w:pPr>
        <w:spacing w:line="240" w:lineRule="auto"/>
        <w:ind w:firstLine="680"/>
        <w:jc w:val="both"/>
        <w:rPr>
          <w:rFonts w:ascii="Times New Roman" w:hAnsi="Times New Roman" w:cs="Times New Roman"/>
          <w:b/>
          <w:sz w:val="26"/>
          <w:szCs w:val="26"/>
          <w:lang w:val="uk-UA"/>
        </w:rPr>
      </w:pPr>
      <w:r w:rsidRPr="00F12A2A">
        <w:rPr>
          <w:rFonts w:ascii="Times New Roman" w:hAnsi="Times New Roman" w:cs="Times New Roman"/>
          <w:b/>
          <w:sz w:val="26"/>
          <w:szCs w:val="26"/>
          <w:lang w:val="uk-UA"/>
        </w:rPr>
        <w:t>Секретар міської ради                                  Вадим КОЖУХОВСЬКИЙ</w:t>
      </w:r>
    </w:p>
    <w:p w:rsidR="003F44D9" w:rsidRDefault="003F44D9" w:rsidP="00405FD5">
      <w:pPr>
        <w:pStyle w:val="a3"/>
        <w:spacing w:line="240" w:lineRule="auto"/>
        <w:ind w:left="680"/>
        <w:contextualSpacing w:val="0"/>
        <w:jc w:val="both"/>
        <w:rPr>
          <w:rFonts w:ascii="Times New Roman" w:hAnsi="Times New Roman" w:cs="Times New Roman"/>
          <w:sz w:val="28"/>
          <w:szCs w:val="28"/>
          <w:lang w:val="uk-UA"/>
        </w:rPr>
      </w:pPr>
    </w:p>
    <w:p w:rsidR="003F44D9" w:rsidRDefault="003F44D9" w:rsidP="00405FD5">
      <w:pPr>
        <w:pStyle w:val="a3"/>
        <w:spacing w:line="240" w:lineRule="auto"/>
        <w:ind w:left="680"/>
        <w:contextualSpacing w:val="0"/>
        <w:jc w:val="both"/>
        <w:rPr>
          <w:rFonts w:ascii="Times New Roman" w:hAnsi="Times New Roman" w:cs="Times New Roman"/>
          <w:sz w:val="28"/>
          <w:szCs w:val="28"/>
          <w:lang w:val="uk-UA"/>
        </w:rPr>
      </w:pPr>
    </w:p>
    <w:p w:rsidR="003F44D9" w:rsidRDefault="003F44D9" w:rsidP="00405FD5">
      <w:pPr>
        <w:pStyle w:val="a3"/>
        <w:spacing w:line="240" w:lineRule="auto"/>
        <w:ind w:left="680"/>
        <w:contextualSpacing w:val="0"/>
        <w:jc w:val="both"/>
        <w:rPr>
          <w:rFonts w:ascii="Times New Roman" w:hAnsi="Times New Roman" w:cs="Times New Roman"/>
          <w:sz w:val="28"/>
          <w:szCs w:val="28"/>
          <w:lang w:val="uk-UA"/>
        </w:rPr>
      </w:pPr>
    </w:p>
    <w:p w:rsidR="003F44D9" w:rsidRDefault="003F44D9" w:rsidP="003F44D9">
      <w:pPr>
        <w:shd w:val="clear" w:color="auto" w:fill="FFFFFF"/>
        <w:spacing w:line="240" w:lineRule="auto"/>
        <w:jc w:val="right"/>
        <w:rPr>
          <w:rFonts w:ascii="Times New Roman" w:eastAsia="Times New Roman" w:hAnsi="Times New Roman" w:cs="Times New Roman"/>
          <w:sz w:val="24"/>
          <w:szCs w:val="24"/>
          <w:lang w:val="ru-RU"/>
        </w:rPr>
      </w:pPr>
      <w:r w:rsidRPr="00F12A2A">
        <w:rPr>
          <w:rFonts w:ascii="Times New Roman" w:eastAsia="Times New Roman" w:hAnsi="Times New Roman" w:cs="Times New Roman"/>
          <w:sz w:val="24"/>
          <w:szCs w:val="24"/>
          <w:lang w:val="ru-RU"/>
        </w:rPr>
        <w:t>Додаток до рішення</w:t>
      </w:r>
      <w:r w:rsidR="00EB6F72">
        <w:rPr>
          <w:rFonts w:ascii="Times New Roman" w:eastAsia="Times New Roman" w:hAnsi="Times New Roman" w:cs="Times New Roman"/>
          <w:sz w:val="24"/>
          <w:szCs w:val="24"/>
          <w:lang w:val="ru-RU"/>
        </w:rPr>
        <w:t xml:space="preserve"> 68</w:t>
      </w:r>
      <w:r>
        <w:rPr>
          <w:rFonts w:ascii="Times New Roman" w:eastAsia="Times New Roman" w:hAnsi="Times New Roman" w:cs="Times New Roman"/>
          <w:sz w:val="24"/>
          <w:szCs w:val="24"/>
          <w:lang w:val="ru-RU"/>
        </w:rPr>
        <w:t>сесії</w:t>
      </w:r>
    </w:p>
    <w:p w:rsidR="003F44D9" w:rsidRDefault="003F44D9" w:rsidP="003F44D9">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Жмеринської міської ради </w:t>
      </w:r>
    </w:p>
    <w:p w:rsidR="003F44D9" w:rsidRDefault="003F44D9" w:rsidP="003F44D9">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 скликання</w:t>
      </w:r>
    </w:p>
    <w:p w:rsidR="003F44D9" w:rsidRDefault="00EB6F72" w:rsidP="003F44D9">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24 жовтня 2025р. №1566</w:t>
      </w:r>
    </w:p>
    <w:p w:rsidR="003F44D9" w:rsidRPr="003F44D9" w:rsidRDefault="003F44D9" w:rsidP="003F44D9">
      <w:pPr>
        <w:spacing w:line="240" w:lineRule="auto"/>
        <w:jc w:val="both"/>
        <w:rPr>
          <w:rFonts w:ascii="Times New Roman" w:hAnsi="Times New Roman" w:cs="Times New Roman"/>
          <w:sz w:val="28"/>
          <w:szCs w:val="28"/>
          <w:lang w:val="uk-UA"/>
        </w:rPr>
      </w:pPr>
    </w:p>
    <w:p w:rsidR="00405FD5" w:rsidRPr="00934B75" w:rsidRDefault="00405FD5" w:rsidP="00405FD5">
      <w:pPr>
        <w:pStyle w:val="a3"/>
        <w:numPr>
          <w:ilvl w:val="2"/>
          <w:numId w:val="2"/>
        </w:numPr>
        <w:spacing w:line="240" w:lineRule="auto"/>
        <w:jc w:val="center"/>
        <w:rPr>
          <w:rFonts w:ascii="Times New Roman" w:hAnsi="Times New Roman" w:cs="Times New Roman"/>
          <w:i/>
          <w:sz w:val="28"/>
          <w:szCs w:val="28"/>
          <w:lang w:val="uk-UA"/>
        </w:rPr>
      </w:pPr>
      <w:r w:rsidRPr="00934B75">
        <w:rPr>
          <w:rFonts w:ascii="Times New Roman" w:hAnsi="Times New Roman" w:cs="Times New Roman"/>
          <w:i/>
          <w:sz w:val="28"/>
          <w:szCs w:val="28"/>
          <w:lang w:val="uk-UA"/>
        </w:rPr>
        <w:t>Забезпечення соціально-незахищених верств населення Жмеринської міської територіальної громади доступом до послуг реабілітації та оздоровлення в СОЗ «Юність».</w:t>
      </w:r>
    </w:p>
    <w:p w:rsidR="00405FD5" w:rsidRPr="00934B75" w:rsidRDefault="00405FD5" w:rsidP="00405FD5">
      <w:pPr>
        <w:spacing w:line="240" w:lineRule="auto"/>
        <w:ind w:firstLine="709"/>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У зв’язку з початком повномасштабних воєнних дій в Україні збільшилася кількість ветеранів, які потребують оздоровлення. П</w:t>
      </w:r>
      <w:r w:rsidRPr="00934B75">
        <w:rPr>
          <w:rFonts w:ascii="Times New Roman" w:hAnsi="Times New Roman" w:cs="Times New Roman"/>
          <w:sz w:val="28"/>
          <w:szCs w:val="28"/>
          <w:shd w:val="clear" w:color="auto" w:fill="FEFEFE"/>
        </w:rPr>
        <w:t>рограми реабілітації військовослужбовців та ветеранів війни мають різноманітний спектр, але майже кожна</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з них включає в себе фізичні тренування. Разом з високою психоемоційною дією, фізичні тренування чинять</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стимулюючий вплив на загальний рівень рухової активності, сприяють поліпшенню координації (спритності) і</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функції вестибулярного апарата, активізують зони аналізу і контролю рухів, позитивно впливають на механізми</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рухових компенсацій.</w:t>
      </w:r>
      <w:r w:rsidRPr="00934B75">
        <w:rPr>
          <w:rFonts w:ascii="Times New Roman" w:hAnsi="Times New Roman" w:cs="Times New Roman"/>
          <w:sz w:val="28"/>
          <w:szCs w:val="28"/>
          <w:shd w:val="clear" w:color="auto" w:fill="FEFEFE"/>
          <w:lang w:val="uk-UA"/>
        </w:rPr>
        <w:t xml:space="preserve"> </w:t>
      </w:r>
    </w:p>
    <w:p w:rsidR="00405FD5" w:rsidRPr="00934B75" w:rsidRDefault="00405FD5" w:rsidP="00405FD5">
      <w:pPr>
        <w:spacing w:line="240" w:lineRule="auto"/>
        <w:ind w:firstLine="709"/>
        <w:jc w:val="both"/>
        <w:rPr>
          <w:lang w:val="uk-UA"/>
        </w:rPr>
      </w:pPr>
      <w:r w:rsidRPr="00934B75">
        <w:rPr>
          <w:rFonts w:ascii="Times New Roman" w:hAnsi="Times New Roman" w:cs="Times New Roman"/>
          <w:sz w:val="28"/>
          <w:szCs w:val="28"/>
          <w:shd w:val="clear" w:color="auto" w:fill="FEFEFE"/>
        </w:rPr>
        <w:t xml:space="preserve">З метою збереження або відновлення фізичного та психологічного здоров’я </w:t>
      </w:r>
      <w:r w:rsidRPr="00934B75">
        <w:rPr>
          <w:rFonts w:ascii="Times New Roman" w:hAnsi="Times New Roman" w:cs="Times New Roman"/>
          <w:sz w:val="28"/>
          <w:szCs w:val="28"/>
          <w:shd w:val="clear" w:color="auto" w:fill="FEFEFE"/>
          <w:lang w:val="uk-UA"/>
        </w:rPr>
        <w:t>Захисники та Захисниці</w:t>
      </w:r>
      <w:r w:rsidR="00F12A2A">
        <w:rPr>
          <w:rFonts w:ascii="Times New Roman" w:hAnsi="Times New Roman" w:cs="Times New Roman"/>
          <w:sz w:val="28"/>
          <w:szCs w:val="28"/>
          <w:shd w:val="clear" w:color="auto" w:fill="FEFEFE"/>
          <w:lang w:val="uk-UA"/>
        </w:rPr>
        <w:t xml:space="preserve"> України, сім’ї загиблих (померл</w:t>
      </w:r>
      <w:r w:rsidRPr="00934B75">
        <w:rPr>
          <w:rFonts w:ascii="Times New Roman" w:hAnsi="Times New Roman" w:cs="Times New Roman"/>
          <w:sz w:val="28"/>
          <w:szCs w:val="28"/>
          <w:shd w:val="clear" w:color="auto" w:fill="FEFEFE"/>
          <w:lang w:val="uk-UA"/>
        </w:rPr>
        <w:t xml:space="preserve">их) ветеранів війни та Захисників та Захисниць України, </w:t>
      </w:r>
      <w:r w:rsidRPr="00934B75">
        <w:rPr>
          <w:rFonts w:ascii="Times New Roman" w:hAnsi="Times New Roman" w:cs="Times New Roman"/>
          <w:sz w:val="28"/>
          <w:szCs w:val="28"/>
          <w:shd w:val="clear" w:color="auto" w:fill="FEFEFE"/>
        </w:rPr>
        <w:t>постраждалі учасники Революції Гідності, учасники антитерористичної операції</w:t>
      </w:r>
      <w:r w:rsidRPr="00934B75">
        <w:rPr>
          <w:rFonts w:ascii="Times New Roman" w:hAnsi="Times New Roman" w:cs="Times New Roman"/>
          <w:sz w:val="28"/>
          <w:szCs w:val="28"/>
          <w:shd w:val="clear" w:color="auto" w:fill="FEFEFE"/>
          <w:lang w:val="uk-UA"/>
        </w:rPr>
        <w:t>,</w:t>
      </w:r>
      <w:r w:rsidRPr="00934B75">
        <w:rPr>
          <w:rFonts w:ascii="Times New Roman" w:hAnsi="Times New Roman" w:cs="Times New Roman"/>
          <w:sz w:val="28"/>
          <w:szCs w:val="28"/>
          <w:shd w:val="clear" w:color="auto" w:fill="FEFEFE"/>
        </w:rPr>
        <w:t xml:space="preserve"> операції об’єднаних сил </w:t>
      </w:r>
      <w:r w:rsidRPr="00934B75">
        <w:rPr>
          <w:rFonts w:ascii="Times New Roman" w:hAnsi="Times New Roman" w:cs="Times New Roman"/>
          <w:sz w:val="28"/>
          <w:szCs w:val="28"/>
          <w:shd w:val="clear" w:color="auto" w:fill="FEFEFE"/>
          <w:lang w:val="uk-UA"/>
        </w:rPr>
        <w:t xml:space="preserve">та інші учасники бойових дій </w:t>
      </w:r>
      <w:r w:rsidRPr="00934B75">
        <w:rPr>
          <w:rFonts w:ascii="Times New Roman" w:hAnsi="Times New Roman" w:cs="Times New Roman"/>
          <w:sz w:val="28"/>
          <w:szCs w:val="28"/>
          <w:shd w:val="clear" w:color="auto" w:fill="FEFEFE"/>
        </w:rPr>
        <w:t xml:space="preserve">мають право скористатися послугою із психологічної </w:t>
      </w:r>
      <w:r w:rsidRPr="00934B75">
        <w:rPr>
          <w:rFonts w:ascii="Times New Roman" w:hAnsi="Times New Roman" w:cs="Times New Roman"/>
          <w:sz w:val="28"/>
          <w:szCs w:val="28"/>
          <w:shd w:val="clear" w:color="auto" w:fill="FEFEFE"/>
          <w:lang w:val="uk-UA"/>
        </w:rPr>
        <w:t xml:space="preserve">та фізичної </w:t>
      </w:r>
      <w:r w:rsidRPr="00934B75">
        <w:rPr>
          <w:rFonts w:ascii="Times New Roman" w:hAnsi="Times New Roman" w:cs="Times New Roman"/>
          <w:sz w:val="28"/>
          <w:szCs w:val="28"/>
          <w:shd w:val="clear" w:color="auto" w:fill="FEFEFE"/>
        </w:rPr>
        <w:t>реабілітації.</w:t>
      </w:r>
      <w:r w:rsidRPr="00934B75">
        <w:t xml:space="preserve"> </w:t>
      </w:r>
    </w:p>
    <w:p w:rsidR="00405FD5" w:rsidRPr="00934B75" w:rsidRDefault="00405FD5" w:rsidP="00405FD5">
      <w:pPr>
        <w:spacing w:line="240" w:lineRule="auto"/>
        <w:ind w:firstLine="709"/>
        <w:jc w:val="both"/>
        <w:rPr>
          <w:rFonts w:ascii="Times New Roman" w:hAnsi="Times New Roman" w:cs="Times New Roman"/>
          <w:sz w:val="28"/>
          <w:szCs w:val="28"/>
          <w:shd w:val="clear" w:color="auto" w:fill="FEFEFE"/>
        </w:rPr>
      </w:pPr>
      <w:r w:rsidRPr="00934B75">
        <w:rPr>
          <w:rFonts w:ascii="Times New Roman" w:hAnsi="Times New Roman" w:cs="Times New Roman"/>
          <w:sz w:val="28"/>
          <w:szCs w:val="28"/>
          <w:shd w:val="clear" w:color="auto" w:fill="FEFEFE"/>
        </w:rPr>
        <w:t>Згідно з даними Американської асоціації водного фітнесу (USWFA)</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плавання</w:t>
      </w:r>
      <w:r w:rsidRPr="00934B75">
        <w:rPr>
          <w:rFonts w:ascii="Times New Roman" w:hAnsi="Times New Roman" w:cs="Times New Roman"/>
          <w:sz w:val="28"/>
          <w:szCs w:val="28"/>
          <w:shd w:val="clear" w:color="auto" w:fill="FEFEFE"/>
          <w:lang w:val="uk-UA"/>
        </w:rPr>
        <w:t xml:space="preserve"> та</w:t>
      </w:r>
      <w:r w:rsidRPr="00934B75">
        <w:rPr>
          <w:rFonts w:ascii="Times New Roman" w:hAnsi="Times New Roman" w:cs="Times New Roman"/>
          <w:sz w:val="28"/>
          <w:szCs w:val="28"/>
          <w:shd w:val="clear" w:color="auto" w:fill="FEFEFE"/>
        </w:rPr>
        <w:t xml:space="preserve"> водні вправи мають низку переваг, а саме: сприяють підвищенню витривалості та гнучкості, оптимізують м'язовий баланс, роблять фігуру стрункою та граціозною, активізують кровообіг, застосовуються як реабілітаційна терапія при м'язових і суглобових травмах, служать прекрасним засобом зняття напруги, підвищують працездатність.</w:t>
      </w:r>
    </w:p>
    <w:p w:rsidR="00405FD5" w:rsidRPr="00934B7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r w:rsidRPr="00934B75">
        <w:rPr>
          <w:rFonts w:ascii="Times New Roman" w:hAnsi="Times New Roman" w:cs="Times New Roman"/>
          <w:sz w:val="28"/>
          <w:szCs w:val="28"/>
          <w:shd w:val="clear" w:color="auto" w:fill="FEFEFE"/>
        </w:rPr>
        <w:t xml:space="preserve"> Психологами встановлено, що заняття плаванням розвивають такі риси особистості, як цілеспрямованість, наполегливість, самостійність, рішучість, сміливість, дисциплінованість, уміння співпрацювати в колективі. Саме тому плавання сприятливо впливає не тільки на фізичний розвиток людини, а й на формування її особистості.</w:t>
      </w:r>
    </w:p>
    <w:p w:rsidR="00405FD5" w:rsidRPr="00934B7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rPr>
        <w:t>Плавання - унікальний вид спорту, корисний як для дорослих, так і для дітей. Плавання дозволяє не тільки зміцнити здоров'я, а й покращити зовнішній вигляд. Воно позитивно впливає на основні показники фізичного розвитку людини: ріст, вагу, зміцнення серцево-судинної й нервової системи, розвиток дихального апарату та м'язової системи. Плавання також є прекрасним засобом профілактики та виправлення порушень постави, сколіозів, плоскостопості</w:t>
      </w:r>
      <w:r w:rsidRPr="00934B75">
        <w:rPr>
          <w:rFonts w:ascii="Times New Roman" w:hAnsi="Times New Roman" w:cs="Times New Roman"/>
          <w:sz w:val="28"/>
          <w:szCs w:val="28"/>
          <w:shd w:val="clear" w:color="auto" w:fill="FEFEFE"/>
          <w:lang w:val="uk-UA"/>
        </w:rPr>
        <w:t>, тому оздоровчі заняття з плавання повинні відвідати і діти учасників бойових дій.</w:t>
      </w:r>
    </w:p>
    <w:p w:rsidR="00405FD5" w:rsidRPr="00934B7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Крім того, пропонуємо долучити до оздоровчих занять багатодітні сім’ї, де для занять сімейним плаванням. Це дасть можливість сім’ї краще об’єднатися, «стати командою», точніше на фізичному та психологічному рівнях розуміти та </w:t>
      </w:r>
      <w:r w:rsidRPr="00934B75">
        <w:rPr>
          <w:rFonts w:ascii="Times New Roman" w:hAnsi="Times New Roman" w:cs="Times New Roman"/>
          <w:sz w:val="28"/>
          <w:szCs w:val="28"/>
          <w:shd w:val="clear" w:color="auto" w:fill="FEFEFE"/>
          <w:lang w:val="uk-UA"/>
        </w:rPr>
        <w:lastRenderedPageBreak/>
        <w:t>підтримувати кожного члена сім’ї. Психологічна єдність, підкріплена оздоровчим плаванням сформує в родині любов до здорового способу життя та підсилить зв’язок один з одним. Звичайно, діти зможуть і самостійно користуватися пільговими послугами.</w:t>
      </w:r>
    </w:p>
    <w:p w:rsidR="003F44D9"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Важливим соціальним проєктом стане реабілітаційне плавання на постійній основі (12 абонементів на рік) для дітей з обмеженими можливостями, дітей-сиріт </w:t>
      </w:r>
    </w:p>
    <w:p w:rsidR="00405FD5" w:rsidRPr="00934B7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та дітей позбавлених батьківського піклування. Крім фізичного оздоровлення, діти отримають можливість соціалізації. Для когось це може стати першим кроком на шляху до спорту, в майбутньому – параолімпіади.</w:t>
      </w:r>
    </w:p>
    <w:p w:rsidR="00405FD5" w:rsidRPr="00934B7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Війна послабила здоров’я кожного українця, постійні стреси та тривоги негативно впливають на можливість якісно жити та працювати, тому саме оздоровлення плавальним процесом стане незламною профілактикою усіх захворювань спричинених стресом і не тільки. Адже, плавання сприяє підвищенню сили дихальних м’язів і збільшення їх тонусу, підсилює вентиляцію легенів, сприяє збільшенню життєвого об’єму легенів. </w:t>
      </w:r>
      <w:r w:rsidRPr="00934B75">
        <w:rPr>
          <w:rFonts w:ascii="Times New Roman" w:hAnsi="Times New Roman" w:cs="Times New Roman"/>
          <w:sz w:val="28"/>
          <w:szCs w:val="28"/>
          <w:shd w:val="clear" w:color="auto" w:fill="FEFEFE"/>
          <w:lang w:val="ru-RU"/>
        </w:rPr>
        <w:t>Дихання плавця погоджено з рухами його кінцівок. Один цикл рухів руками як правило виконується за один вдих і видих. Так як при плаванні витрачається багато енергії, потреба в кисні зростає. Саме тому плавець прагне максимально повно використовувати кожен вдих. Більш повному видиху сприяє тиск води на грудну клітку, воно ж сприяє розвитку м’язів, які розширюють грудну клітку.</w:t>
      </w:r>
      <w:r w:rsidRPr="00934B75">
        <w:rPr>
          <w:rFonts w:ascii="Times New Roman" w:hAnsi="Times New Roman" w:cs="Times New Roman"/>
          <w:sz w:val="28"/>
          <w:szCs w:val="28"/>
          <w:shd w:val="clear" w:color="auto" w:fill="FEFEFE"/>
          <w:lang w:val="uk-UA"/>
        </w:rPr>
        <w:t xml:space="preserve"> В результаті занять плаванням збільшується життєва ємкість легень і підвищуються функціональні можливості дихальної системи. </w:t>
      </w:r>
    </w:p>
    <w:p w:rsidR="00405FD5" w:rsidRPr="00934B7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Серед іншого, і для підтримки працівників соціальної сфери Жмеринської міської територіальної громади створюється можливість отримати безкоштовний абонемент для заняття оздоровчим плаванням.</w:t>
      </w:r>
    </w:p>
    <w:p w:rsidR="00405FD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За неофіційними даними (дані щодо конкретної цифри закриті) кількість осіб Жмеринської міської територіальної громади яких мобілізовано з 24 лютого 2022 року складає близько 2000 осіб. Є велика кількість ветеранів (за неофіційними даними 130 осіб (44 – інваліди війни; 86-інваліди АТО, ЧАЕС та інші. Дані щодо конкретної цифри закриті) та 760 осіб з інвалідністю з дитинства, які вже потребують як фізичної, так і соціальної адаптації. </w:t>
      </w:r>
    </w:p>
    <w:p w:rsidR="00405FD5" w:rsidRDefault="00405FD5" w:rsidP="00405FD5">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Важливим соціальним проєктом стане оздоровче плавання</w:t>
      </w:r>
      <w:r w:rsidRPr="00EF52AF">
        <w:rPr>
          <w:rFonts w:ascii="Times New Roman" w:hAnsi="Times New Roman" w:cs="Times New Roman"/>
          <w:color w:val="000000"/>
          <w:sz w:val="28"/>
          <w:szCs w:val="28"/>
          <w:shd w:val="clear" w:color="auto" w:fill="FEFEFE"/>
          <w:lang w:val="uk-UA"/>
        </w:rPr>
        <w:t xml:space="preserve"> </w:t>
      </w:r>
      <w:r>
        <w:rPr>
          <w:rFonts w:ascii="Times New Roman" w:hAnsi="Times New Roman" w:cs="Times New Roman"/>
          <w:color w:val="000000"/>
          <w:sz w:val="28"/>
          <w:szCs w:val="28"/>
          <w:shd w:val="clear" w:color="auto" w:fill="FEFEFE"/>
          <w:lang w:val="uk-UA"/>
        </w:rPr>
        <w:t>для учасників бойових дій , осіб, які належать до осіб з інвалідністю внаслідок війни, сім</w:t>
      </w:r>
      <w:r w:rsidRPr="00253759">
        <w:rPr>
          <w:rFonts w:ascii="Times New Roman" w:hAnsi="Times New Roman" w:cs="Times New Roman"/>
          <w:color w:val="000000"/>
          <w:sz w:val="28"/>
          <w:szCs w:val="28"/>
          <w:shd w:val="clear" w:color="auto" w:fill="FEFEFE"/>
          <w:lang w:val="uk-UA"/>
        </w:rPr>
        <w:t>’</w:t>
      </w:r>
      <w:r>
        <w:rPr>
          <w:rFonts w:ascii="Times New Roman" w:hAnsi="Times New Roman" w:cs="Times New Roman"/>
          <w:color w:val="000000"/>
          <w:sz w:val="28"/>
          <w:szCs w:val="28"/>
          <w:shd w:val="clear" w:color="auto" w:fill="FEFEFE"/>
          <w:lang w:val="uk-UA"/>
        </w:rPr>
        <w:t>ї загиблих ветеранів війни, сім</w:t>
      </w:r>
      <w:r w:rsidRPr="00253759">
        <w:rPr>
          <w:rFonts w:ascii="Times New Roman" w:hAnsi="Times New Roman" w:cs="Times New Roman"/>
          <w:color w:val="000000"/>
          <w:sz w:val="28"/>
          <w:szCs w:val="28"/>
          <w:shd w:val="clear" w:color="auto" w:fill="FEFEFE"/>
          <w:lang w:val="uk-UA"/>
        </w:rPr>
        <w:t>’</w:t>
      </w:r>
      <w:r>
        <w:rPr>
          <w:rFonts w:ascii="Times New Roman" w:hAnsi="Times New Roman" w:cs="Times New Roman"/>
          <w:color w:val="000000"/>
          <w:sz w:val="28"/>
          <w:szCs w:val="28"/>
          <w:shd w:val="clear" w:color="auto" w:fill="FEFEFE"/>
          <w:lang w:val="uk-UA"/>
        </w:rPr>
        <w:t xml:space="preserve">ї загиблих Захисників та Захисниць України, діти учасників бойових дій , особи звільнені з військової служби, які стали особами з інвалідністю, батьки загиблих військовослужбовців під час проходження військової служби, які матимуть змогу отримувати місячний абонемент на плавання 12 занять (4 абонементи на рік). </w:t>
      </w:r>
    </w:p>
    <w:p w:rsidR="00405FD5" w:rsidRDefault="00405FD5" w:rsidP="000D5EB8">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Решта пільгових категорій </w:t>
      </w:r>
      <w:r>
        <w:rPr>
          <w:rFonts w:ascii="Times New Roman" w:hAnsi="Times New Roman" w:cs="Times New Roman"/>
          <w:sz w:val="28"/>
          <w:szCs w:val="28"/>
          <w:shd w:val="clear" w:color="auto" w:fill="FEFEFE"/>
          <w:lang w:val="uk-UA"/>
        </w:rPr>
        <w:t>мають</w:t>
      </w:r>
      <w:r w:rsidRPr="00934B75">
        <w:rPr>
          <w:rFonts w:ascii="Times New Roman" w:hAnsi="Times New Roman" w:cs="Times New Roman"/>
          <w:sz w:val="28"/>
          <w:szCs w:val="28"/>
          <w:shd w:val="clear" w:color="auto" w:fill="FEFEFE"/>
          <w:lang w:val="uk-UA"/>
        </w:rPr>
        <w:t xml:space="preserve"> можливість займат</w:t>
      </w:r>
      <w:r>
        <w:rPr>
          <w:rFonts w:ascii="Times New Roman" w:hAnsi="Times New Roman" w:cs="Times New Roman"/>
          <w:sz w:val="28"/>
          <w:szCs w:val="28"/>
          <w:shd w:val="clear" w:color="auto" w:fill="FEFEFE"/>
          <w:lang w:val="uk-UA"/>
        </w:rPr>
        <w:t>ися оздоровчим плаванням отримуючи</w:t>
      </w:r>
      <w:r w:rsidRPr="00934B75">
        <w:rPr>
          <w:rFonts w:ascii="Times New Roman" w:hAnsi="Times New Roman" w:cs="Times New Roman"/>
          <w:sz w:val="28"/>
          <w:szCs w:val="28"/>
          <w:shd w:val="clear" w:color="auto" w:fill="FEFEFE"/>
          <w:lang w:val="uk-UA"/>
        </w:rPr>
        <w:t xml:space="preserve"> місячний абонемент на плавання</w:t>
      </w:r>
      <w:r>
        <w:rPr>
          <w:rFonts w:ascii="Times New Roman" w:hAnsi="Times New Roman" w:cs="Times New Roman"/>
          <w:sz w:val="28"/>
          <w:szCs w:val="28"/>
          <w:shd w:val="clear" w:color="auto" w:fill="FEFEFE"/>
          <w:lang w:val="uk-UA"/>
        </w:rPr>
        <w:t xml:space="preserve"> в КП СОЗ «Юність» на 12 занять</w:t>
      </w:r>
      <w:r w:rsidR="000D5EB8">
        <w:rPr>
          <w:rFonts w:ascii="Times New Roman" w:hAnsi="Times New Roman" w:cs="Times New Roman"/>
          <w:sz w:val="28"/>
          <w:szCs w:val="28"/>
          <w:shd w:val="clear" w:color="auto" w:fill="FEFEFE"/>
          <w:lang w:val="uk-UA"/>
        </w:rPr>
        <w:t xml:space="preserve"> </w:t>
      </w:r>
      <w:r w:rsidRPr="002D02A7">
        <w:rPr>
          <w:rFonts w:ascii="Times New Roman" w:hAnsi="Times New Roman" w:cs="Times New Roman"/>
          <w:sz w:val="28"/>
          <w:szCs w:val="28"/>
          <w:shd w:val="clear" w:color="auto" w:fill="FEFEFE"/>
          <w:lang w:val="uk-UA"/>
        </w:rPr>
        <w:t>( 1 абонемент на рік).</w:t>
      </w:r>
    </w:p>
    <w:p w:rsidR="00405FD5" w:rsidRPr="000F206E"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0F206E">
        <w:rPr>
          <w:rFonts w:ascii="Times New Roman" w:hAnsi="Times New Roman" w:cs="Times New Roman"/>
          <w:sz w:val="28"/>
          <w:szCs w:val="28"/>
          <w:shd w:val="clear" w:color="auto" w:fill="FEFEFE"/>
          <w:lang w:val="uk-UA"/>
        </w:rPr>
        <w:t xml:space="preserve">Вагомим внеском для забезпечення реабілітації та оздоровлення осіб, які належать до осіб з інвалідністю внаслідок війни, осіб звільнених з військової служби, які стали особами з інвалідністю під час проходження військової служби стане занурення з аквалангами. </w:t>
      </w:r>
      <w:r>
        <w:rPr>
          <w:rFonts w:ascii="Times New Roman" w:hAnsi="Times New Roman" w:cs="Times New Roman"/>
          <w:sz w:val="28"/>
          <w:szCs w:val="28"/>
          <w:shd w:val="clear" w:color="auto" w:fill="FEFEFE"/>
          <w:lang w:val="uk-UA"/>
        </w:rPr>
        <w:t xml:space="preserve">Тренування </w:t>
      </w:r>
      <w:r w:rsidRPr="000F206E">
        <w:rPr>
          <w:rFonts w:ascii="Times New Roman" w:hAnsi="Times New Roman" w:cs="Times New Roman"/>
          <w:sz w:val="28"/>
          <w:szCs w:val="28"/>
          <w:shd w:val="clear" w:color="auto" w:fill="FEFEFE"/>
          <w:lang w:val="uk-UA"/>
        </w:rPr>
        <w:t xml:space="preserve">з дайвінгу, а саме занурення з </w:t>
      </w:r>
      <w:r w:rsidRPr="000F206E">
        <w:rPr>
          <w:rFonts w:ascii="Times New Roman" w:hAnsi="Times New Roman" w:cs="Times New Roman"/>
          <w:sz w:val="28"/>
          <w:szCs w:val="28"/>
          <w:shd w:val="clear" w:color="auto" w:fill="FEFEFE"/>
          <w:lang w:val="uk-UA"/>
        </w:rPr>
        <w:lastRenderedPageBreak/>
        <w:t>аквалангами корисне для фізичного та психічного здоров’я, оскільки воно зміцнює м’язи, покращує координацію, знижує рівень стресу , розвиває самоконтроль. Крім того, дайвінг сприяє покращенню роботи серцево – судинної системи та зниженню артеріального тиску, при цьому значно знижує навантаження на кісткову</w:t>
      </w:r>
      <w:r>
        <w:rPr>
          <w:rFonts w:ascii="Times New Roman" w:hAnsi="Times New Roman" w:cs="Times New Roman"/>
          <w:sz w:val="28"/>
          <w:szCs w:val="28"/>
          <w:shd w:val="clear" w:color="auto" w:fill="FEFEFE"/>
          <w:lang w:val="uk-UA"/>
        </w:rPr>
        <w:t xml:space="preserve"> систему. Вище вказані категорії</w:t>
      </w:r>
      <w:r w:rsidRPr="000F206E">
        <w:rPr>
          <w:rFonts w:ascii="Times New Roman" w:hAnsi="Times New Roman" w:cs="Times New Roman"/>
          <w:sz w:val="28"/>
          <w:szCs w:val="28"/>
          <w:shd w:val="clear" w:color="auto" w:fill="FEFEFE"/>
          <w:lang w:val="uk-UA"/>
        </w:rPr>
        <w:t xml:space="preserve"> мають </w:t>
      </w:r>
      <w:r>
        <w:rPr>
          <w:rFonts w:ascii="Times New Roman" w:hAnsi="Times New Roman" w:cs="Times New Roman"/>
          <w:sz w:val="28"/>
          <w:szCs w:val="28"/>
          <w:shd w:val="clear" w:color="auto" w:fill="FEFEFE"/>
          <w:lang w:val="uk-UA"/>
        </w:rPr>
        <w:t xml:space="preserve"> право на щорічне забезпечення тренуваннями з</w:t>
      </w:r>
      <w:r w:rsidR="003F44D9">
        <w:rPr>
          <w:rFonts w:ascii="Times New Roman" w:hAnsi="Times New Roman" w:cs="Times New Roman"/>
          <w:sz w:val="28"/>
          <w:szCs w:val="28"/>
          <w:shd w:val="clear" w:color="auto" w:fill="FEFEFE"/>
          <w:lang w:val="uk-UA"/>
        </w:rPr>
        <w:t xml:space="preserve"> даної послуги (3 тренування на рік).</w:t>
      </w:r>
    </w:p>
    <w:p w:rsidR="00405FD5" w:rsidRDefault="00405FD5" w:rsidP="00405FD5">
      <w:pPr>
        <w:spacing w:line="240" w:lineRule="auto"/>
        <w:jc w:val="both"/>
        <w:rPr>
          <w:rFonts w:ascii="Times New Roman" w:hAnsi="Times New Roman" w:cs="Times New Roman"/>
          <w:sz w:val="28"/>
          <w:szCs w:val="28"/>
          <w:shd w:val="clear" w:color="auto" w:fill="FEFEFE"/>
          <w:lang w:val="uk-UA"/>
        </w:rPr>
      </w:pPr>
    </w:p>
    <w:p w:rsidR="00405FD5" w:rsidRPr="00934B7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Перелік пільгових категорій населення Жмеринської міської територіальної громади, які можуть скористатися безкоштовними абонементами є невичерпними та затверджується  виконавчим комітетом Жмеринської міської ради. </w:t>
      </w:r>
    </w:p>
    <w:p w:rsidR="00405FD5" w:rsidRDefault="00405FD5"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Pr="00F12A2A" w:rsidRDefault="003F44D9" w:rsidP="003F44D9">
      <w:pPr>
        <w:spacing w:line="240" w:lineRule="auto"/>
        <w:ind w:firstLine="680"/>
        <w:jc w:val="both"/>
        <w:rPr>
          <w:rFonts w:ascii="Times New Roman" w:hAnsi="Times New Roman" w:cs="Times New Roman"/>
          <w:b/>
          <w:sz w:val="26"/>
          <w:szCs w:val="26"/>
          <w:lang w:val="uk-UA"/>
        </w:rPr>
      </w:pPr>
      <w:r w:rsidRPr="00F12A2A">
        <w:rPr>
          <w:rFonts w:ascii="Times New Roman" w:hAnsi="Times New Roman" w:cs="Times New Roman"/>
          <w:b/>
          <w:sz w:val="26"/>
          <w:szCs w:val="26"/>
          <w:lang w:val="uk-UA"/>
        </w:rPr>
        <w:t>Секретар міської ради                                  Вадим КОЖУХОВСЬКИЙ</w:t>
      </w:r>
    </w:p>
    <w:p w:rsidR="003F44D9" w:rsidRP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Pr="003F44D9" w:rsidRDefault="003F44D9" w:rsidP="003F44D9">
      <w:pPr>
        <w:spacing w:line="240" w:lineRule="auto"/>
        <w:jc w:val="both"/>
        <w:rPr>
          <w:rFonts w:ascii="Times New Roman" w:hAnsi="Times New Roman" w:cs="Times New Roman"/>
          <w:sz w:val="28"/>
          <w:szCs w:val="28"/>
          <w:shd w:val="clear" w:color="auto" w:fill="FEFEFE"/>
        </w:rPr>
      </w:pPr>
    </w:p>
    <w:p w:rsidR="003F44D9" w:rsidRDefault="003F44D9" w:rsidP="003F44D9">
      <w:pPr>
        <w:shd w:val="clear" w:color="auto" w:fill="FFFFFF"/>
        <w:spacing w:line="240" w:lineRule="auto"/>
        <w:jc w:val="right"/>
        <w:rPr>
          <w:rFonts w:ascii="Times New Roman" w:eastAsia="Times New Roman" w:hAnsi="Times New Roman" w:cs="Times New Roman"/>
          <w:sz w:val="24"/>
          <w:szCs w:val="24"/>
          <w:lang w:val="ru-RU"/>
        </w:rPr>
      </w:pPr>
      <w:r w:rsidRPr="00F12A2A">
        <w:rPr>
          <w:rFonts w:ascii="Times New Roman" w:eastAsia="Times New Roman" w:hAnsi="Times New Roman" w:cs="Times New Roman"/>
          <w:sz w:val="24"/>
          <w:szCs w:val="24"/>
          <w:lang w:val="ru-RU"/>
        </w:rPr>
        <w:t>Додаток до рішення</w:t>
      </w:r>
      <w:r w:rsidR="00EB6F72">
        <w:rPr>
          <w:rFonts w:ascii="Times New Roman" w:eastAsia="Times New Roman" w:hAnsi="Times New Roman" w:cs="Times New Roman"/>
          <w:sz w:val="24"/>
          <w:szCs w:val="24"/>
          <w:lang w:val="ru-RU"/>
        </w:rPr>
        <w:t xml:space="preserve"> 68</w:t>
      </w:r>
      <w:r>
        <w:rPr>
          <w:rFonts w:ascii="Times New Roman" w:eastAsia="Times New Roman" w:hAnsi="Times New Roman" w:cs="Times New Roman"/>
          <w:sz w:val="24"/>
          <w:szCs w:val="24"/>
          <w:lang w:val="ru-RU"/>
        </w:rPr>
        <w:t>сесії</w:t>
      </w:r>
    </w:p>
    <w:p w:rsidR="003F44D9" w:rsidRDefault="003F44D9" w:rsidP="003F44D9">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Жмеринської міської ради </w:t>
      </w:r>
    </w:p>
    <w:p w:rsidR="003F44D9" w:rsidRDefault="003F44D9" w:rsidP="003F44D9">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 скликання</w:t>
      </w:r>
    </w:p>
    <w:p w:rsidR="003F44D9" w:rsidRDefault="00214571" w:rsidP="003F44D9">
      <w:pPr>
        <w:shd w:val="clear" w:color="auto" w:fill="FFFFFF"/>
        <w:spacing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24 жовтня 2025р. № 1566</w:t>
      </w:r>
      <w:bookmarkStart w:id="0" w:name="_GoBack"/>
      <w:bookmarkEnd w:id="0"/>
    </w:p>
    <w:p w:rsidR="003F44D9"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3F44D9" w:rsidRPr="00934B75" w:rsidRDefault="003F44D9" w:rsidP="00405FD5">
      <w:pPr>
        <w:pStyle w:val="a3"/>
        <w:spacing w:line="240" w:lineRule="auto"/>
        <w:ind w:left="0" w:firstLine="680"/>
        <w:contextualSpacing w:val="0"/>
        <w:jc w:val="both"/>
        <w:rPr>
          <w:rFonts w:ascii="Times New Roman" w:hAnsi="Times New Roman" w:cs="Times New Roman"/>
          <w:sz w:val="28"/>
          <w:szCs w:val="28"/>
          <w:shd w:val="clear" w:color="auto" w:fill="FEFEFE"/>
        </w:rPr>
      </w:pPr>
    </w:p>
    <w:p w:rsidR="00405FD5" w:rsidRPr="00934B75" w:rsidRDefault="00405FD5" w:rsidP="00405FD5">
      <w:pPr>
        <w:pStyle w:val="a3"/>
        <w:numPr>
          <w:ilvl w:val="2"/>
          <w:numId w:val="2"/>
        </w:numPr>
        <w:spacing w:line="240" w:lineRule="auto"/>
        <w:ind w:left="0" w:firstLine="680"/>
        <w:contextualSpacing w:val="0"/>
        <w:jc w:val="center"/>
        <w:rPr>
          <w:rFonts w:ascii="Times New Roman" w:hAnsi="Times New Roman" w:cs="Times New Roman"/>
          <w:i/>
          <w:sz w:val="28"/>
          <w:szCs w:val="28"/>
          <w:lang w:val="uk-UA"/>
        </w:rPr>
      </w:pPr>
      <w:r w:rsidRPr="00934B75">
        <w:rPr>
          <w:rFonts w:ascii="Times New Roman" w:hAnsi="Times New Roman" w:cs="Times New Roman"/>
          <w:i/>
          <w:sz w:val="28"/>
          <w:szCs w:val="28"/>
          <w:lang w:val="uk-UA"/>
        </w:rPr>
        <w:t>Під</w:t>
      </w:r>
      <w:r>
        <w:rPr>
          <w:rFonts w:ascii="Times New Roman" w:hAnsi="Times New Roman" w:cs="Times New Roman"/>
          <w:i/>
          <w:sz w:val="28"/>
          <w:szCs w:val="28"/>
          <w:lang w:val="uk-UA"/>
        </w:rPr>
        <w:t>тримка навчального процесу у 1-11</w:t>
      </w:r>
      <w:r w:rsidRPr="00934B75">
        <w:rPr>
          <w:rFonts w:ascii="Times New Roman" w:hAnsi="Times New Roman" w:cs="Times New Roman"/>
          <w:i/>
          <w:sz w:val="28"/>
          <w:szCs w:val="28"/>
          <w:lang w:val="uk-UA"/>
        </w:rPr>
        <w:t xml:space="preserve"> класах під час вивчення модулю «Плавання» на уроках фізичної культури.</w:t>
      </w:r>
    </w:p>
    <w:p w:rsidR="00405FD5" w:rsidRPr="00934B75" w:rsidRDefault="00405FD5" w:rsidP="00405FD5">
      <w:pPr>
        <w:spacing w:line="240" w:lineRule="auto"/>
        <w:ind w:firstLine="680"/>
        <w:jc w:val="both"/>
        <w:rPr>
          <w:rFonts w:ascii="Times New Roman" w:hAnsi="Times New Roman" w:cs="Times New Roman"/>
          <w:i/>
          <w:sz w:val="28"/>
          <w:szCs w:val="28"/>
          <w:lang w:val="uk-UA"/>
        </w:rPr>
      </w:pPr>
      <w:r w:rsidRPr="00934B75">
        <w:rPr>
          <w:rFonts w:ascii="Times New Roman" w:hAnsi="Times New Roman" w:cs="Times New Roman"/>
          <w:sz w:val="28"/>
          <w:szCs w:val="28"/>
        </w:rPr>
        <w:t>Про</w:t>
      </w:r>
      <w:r w:rsidRPr="00934B75">
        <w:rPr>
          <w:rFonts w:ascii="Times New Roman" w:hAnsi="Times New Roman" w:cs="Times New Roman"/>
          <w:sz w:val="28"/>
          <w:szCs w:val="28"/>
          <w:lang w:val="uk-UA"/>
        </w:rPr>
        <w:t>є</w:t>
      </w:r>
      <w:r w:rsidRPr="00934B75">
        <w:rPr>
          <w:rFonts w:ascii="Times New Roman" w:hAnsi="Times New Roman" w:cs="Times New Roman"/>
          <w:sz w:val="28"/>
          <w:szCs w:val="28"/>
        </w:rPr>
        <w:t>кт навчання плаванню дітей не є обов'язковим уроком плавання. Це не державна програма, не обов'язкова програма спортивної школи, а регіональний проект з соціальною складовою. В основі даного проекту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05FD5" w:rsidRPr="00934B75" w:rsidRDefault="00405FD5" w:rsidP="00405FD5">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Фінансування передбачатиметься з</w:t>
      </w:r>
      <w:r w:rsidRPr="00934B75">
        <w:rPr>
          <w:rFonts w:ascii="Times New Roman" w:hAnsi="Times New Roman" w:cs="Times New Roman"/>
          <w:sz w:val="28"/>
          <w:szCs w:val="28"/>
          <w:lang w:val="uk-UA"/>
        </w:rPr>
        <w:t xml:space="preserve">а рахунок </w:t>
      </w:r>
      <w:r w:rsidRPr="00934B75">
        <w:rPr>
          <w:rFonts w:ascii="Times New Roman" w:hAnsi="Times New Roman" w:cs="Times New Roman"/>
          <w:sz w:val="28"/>
          <w:szCs w:val="28"/>
        </w:rPr>
        <w:t>бюджету</w:t>
      </w:r>
      <w:r w:rsidRPr="00934B75">
        <w:rPr>
          <w:rFonts w:ascii="Times New Roman" w:hAnsi="Times New Roman" w:cs="Times New Roman"/>
          <w:sz w:val="28"/>
          <w:szCs w:val="28"/>
          <w:lang w:val="uk-UA"/>
        </w:rPr>
        <w:t xml:space="preserve"> Жмеринської міської територіальної громади</w:t>
      </w:r>
      <w:r w:rsidRPr="00934B75">
        <w:rPr>
          <w:rFonts w:ascii="Times New Roman" w:hAnsi="Times New Roman" w:cs="Times New Roman"/>
          <w:sz w:val="28"/>
          <w:szCs w:val="28"/>
        </w:rPr>
        <w:t xml:space="preserve">. </w:t>
      </w:r>
    </w:p>
    <w:p w:rsidR="00405FD5" w:rsidRPr="00CC7340" w:rsidRDefault="00405FD5" w:rsidP="00405FD5">
      <w:pPr>
        <w:spacing w:line="240" w:lineRule="auto"/>
        <w:ind w:firstLine="680"/>
        <w:jc w:val="both"/>
        <w:rPr>
          <w:rFonts w:ascii="Times New Roman" w:hAnsi="Times New Roman" w:cs="Times New Roman"/>
          <w:sz w:val="28"/>
          <w:szCs w:val="28"/>
          <w:lang w:val="uk-UA"/>
        </w:rPr>
      </w:pPr>
      <w:r w:rsidRPr="001C25A3">
        <w:rPr>
          <w:rFonts w:ascii="Times New Roman" w:hAnsi="Times New Roman" w:cs="Times New Roman"/>
          <w:sz w:val="28"/>
          <w:szCs w:val="28"/>
        </w:rPr>
        <w:t>В основі дано</w:t>
      </w:r>
      <w:r w:rsidRPr="001C25A3">
        <w:rPr>
          <w:rFonts w:ascii="Times New Roman" w:hAnsi="Times New Roman" w:cs="Times New Roman"/>
          <w:sz w:val="28"/>
          <w:szCs w:val="28"/>
          <w:lang w:val="uk-UA"/>
        </w:rPr>
        <w:t xml:space="preserve">го напряму </w:t>
      </w:r>
      <w:r w:rsidRPr="001C25A3">
        <w:rPr>
          <w:rFonts w:ascii="Times New Roman" w:hAnsi="Times New Roman" w:cs="Times New Roman"/>
          <w:sz w:val="28"/>
          <w:szCs w:val="28"/>
        </w:rPr>
        <w:t>Програми лежить турбота та відповідальність дорослого покоління перед дітьми щодо збереження й зміцнення здоров'я</w:t>
      </w:r>
      <w:r w:rsidR="00CC7340" w:rsidRPr="001C25A3">
        <w:rPr>
          <w:rFonts w:ascii="Times New Roman" w:hAnsi="Times New Roman" w:cs="Times New Roman"/>
          <w:sz w:val="28"/>
          <w:szCs w:val="28"/>
          <w:lang w:val="uk-UA"/>
        </w:rPr>
        <w:t>. Реалізація цього напряму сприятиме формуванню у школярів стійкої мотивації до занять плаванням, розвитку фізичної і психологічних якостей, а також набуттю життєво необхідних умінь і навичок безпечного перебування на воді.</w:t>
      </w:r>
    </w:p>
    <w:p w:rsidR="00405FD5" w:rsidRPr="00934B75" w:rsidRDefault="00405FD5" w:rsidP="00405FD5">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Навчання плаванню у загальноосвітніх навчальних закладах може розпочинатися з 1 класу. Заняття з плавання проводяться 1 - 2 рази на тиждень. Під час реалізації теми (модулю) з плавання рекомендується здвоювати уроки фізичної культури, з метою більш ефективної організації та проведення занять (перевдягання, гігієнічні процедури, інструктаж безпеки життєдіяльності, розминка, вправи перед входженням до води тощо)</w:t>
      </w:r>
      <w:r w:rsidRPr="00934B75">
        <w:rPr>
          <w:rFonts w:ascii="Times New Roman" w:hAnsi="Times New Roman" w:cs="Times New Roman"/>
          <w:sz w:val="28"/>
          <w:szCs w:val="28"/>
          <w:lang w:val="uk-UA"/>
        </w:rPr>
        <w:t>.</w:t>
      </w:r>
      <w:r w:rsidRPr="00934B75">
        <w:rPr>
          <w:rFonts w:ascii="Times New Roman" w:hAnsi="Times New Roman" w:cs="Times New Roman"/>
          <w:sz w:val="28"/>
          <w:szCs w:val="28"/>
        </w:rPr>
        <w:t xml:space="preserve"> </w:t>
      </w:r>
      <w:r w:rsidRPr="00934B75">
        <w:rPr>
          <w:rFonts w:ascii="Times New Roman" w:hAnsi="Times New Roman" w:cs="Times New Roman"/>
          <w:sz w:val="28"/>
          <w:szCs w:val="28"/>
          <w:lang w:val="uk-UA"/>
        </w:rPr>
        <w:t>Для створення сприятливого мікроклімату та забезпечення комфортних умов для учнів, разом з ними в чаші басейну буде знаходитись вчитель та контролювати навчальний процес плавання.</w:t>
      </w:r>
    </w:p>
    <w:p w:rsidR="00405FD5" w:rsidRPr="00934B75" w:rsidRDefault="00405FD5" w:rsidP="00405FD5">
      <w:pPr>
        <w:spacing w:line="240" w:lineRule="auto"/>
        <w:jc w:val="both"/>
        <w:rPr>
          <w:rFonts w:ascii="Times New Roman" w:hAnsi="Times New Roman" w:cs="Times New Roman"/>
          <w:sz w:val="28"/>
          <w:szCs w:val="28"/>
          <w:lang w:val="uk-UA"/>
        </w:rPr>
      </w:pPr>
    </w:p>
    <w:p w:rsidR="000E09AB" w:rsidRPr="00934B75" w:rsidRDefault="000E09AB" w:rsidP="000E09AB">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p>
    <w:p w:rsidR="006C3312" w:rsidRDefault="006C3312">
      <w:pPr>
        <w:rPr>
          <w:lang w:val="uk-UA"/>
        </w:rPr>
      </w:pPr>
    </w:p>
    <w:p w:rsidR="00F12A2A" w:rsidRPr="00F12A2A" w:rsidRDefault="00F12A2A" w:rsidP="00F12A2A">
      <w:pPr>
        <w:spacing w:line="240" w:lineRule="auto"/>
        <w:ind w:firstLine="680"/>
        <w:jc w:val="both"/>
        <w:rPr>
          <w:rFonts w:ascii="Times New Roman" w:hAnsi="Times New Roman" w:cs="Times New Roman"/>
          <w:b/>
          <w:sz w:val="26"/>
          <w:szCs w:val="26"/>
          <w:lang w:val="uk-UA"/>
        </w:rPr>
      </w:pPr>
      <w:r w:rsidRPr="00F12A2A">
        <w:rPr>
          <w:rFonts w:ascii="Times New Roman" w:hAnsi="Times New Roman" w:cs="Times New Roman"/>
          <w:b/>
          <w:sz w:val="26"/>
          <w:szCs w:val="26"/>
          <w:lang w:val="uk-UA"/>
        </w:rPr>
        <w:t>Секретар міської ради                                  Вадим КОЖУХОВСЬКИЙ</w:t>
      </w: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rsidP="000E09AB">
      <w:pPr>
        <w:tabs>
          <w:tab w:val="left" w:pos="10490"/>
        </w:tabs>
        <w:ind w:right="678"/>
        <w:jc w:val="both"/>
        <w:rPr>
          <w:rFonts w:ascii="Times New Roman" w:hAnsi="Times New Roman" w:cs="Times New Roman"/>
          <w:bCs/>
          <w:sz w:val="20"/>
          <w:szCs w:val="16"/>
          <w:bdr w:val="none" w:sz="0" w:space="0" w:color="auto" w:frame="1"/>
          <w:lang w:val="uk-UA"/>
        </w:rPr>
        <w:sectPr w:rsidR="000E09AB" w:rsidSect="003F44D9">
          <w:pgSz w:w="12240" w:h="15840"/>
          <w:pgMar w:top="142" w:right="850" w:bottom="1134" w:left="1701" w:header="708" w:footer="708" w:gutter="0"/>
          <w:cols w:space="708"/>
          <w:docGrid w:linePitch="360"/>
        </w:sectPr>
      </w:pPr>
      <w:r w:rsidRPr="00934B75">
        <w:rPr>
          <w:rFonts w:ascii="Times New Roman" w:hAnsi="Times New Roman" w:cs="Times New Roman"/>
          <w:bCs/>
          <w:sz w:val="20"/>
          <w:szCs w:val="16"/>
          <w:bdr w:val="none" w:sz="0" w:space="0" w:color="auto" w:frame="1"/>
          <w:lang w:val="uk-UA"/>
        </w:rPr>
        <w:t xml:space="preserve"> </w:t>
      </w:r>
    </w:p>
    <w:p w:rsidR="000E09AB" w:rsidRPr="00934B75" w:rsidRDefault="003F44D9" w:rsidP="000E09AB">
      <w:pPr>
        <w:tabs>
          <w:tab w:val="left" w:pos="10490"/>
        </w:tabs>
        <w:ind w:left="10490" w:right="678"/>
        <w:jc w:val="both"/>
        <w:rPr>
          <w:rFonts w:ascii="Times New Roman" w:hAnsi="Times New Roman" w:cs="Times New Roman"/>
          <w:bCs/>
          <w:sz w:val="20"/>
          <w:szCs w:val="16"/>
          <w:bdr w:val="none" w:sz="0" w:space="0" w:color="auto" w:frame="1"/>
          <w:lang w:val="uk-UA"/>
        </w:rPr>
      </w:pPr>
      <w:r>
        <w:rPr>
          <w:rFonts w:ascii="Times New Roman" w:hAnsi="Times New Roman" w:cs="Times New Roman"/>
          <w:bCs/>
          <w:sz w:val="20"/>
          <w:szCs w:val="16"/>
          <w:bdr w:val="none" w:sz="0" w:space="0" w:color="auto" w:frame="1"/>
          <w:lang w:val="uk-UA"/>
        </w:rPr>
        <w:lastRenderedPageBreak/>
        <w:t xml:space="preserve">Додаток 2 до програми </w:t>
      </w:r>
      <w:r w:rsidR="000E09AB" w:rsidRPr="00934B75">
        <w:rPr>
          <w:rFonts w:ascii="Times New Roman" w:hAnsi="Times New Roman" w:cs="Times New Roman"/>
          <w:bCs/>
          <w:sz w:val="20"/>
          <w:szCs w:val="16"/>
          <w:bdr w:val="none" w:sz="0" w:space="0" w:color="auto" w:frame="1"/>
          <w:lang w:val="uk-UA"/>
        </w:rPr>
        <w:t>Жмеринської територіальної громади «Розвиток плавання на 2025—2027»</w:t>
      </w:r>
    </w:p>
    <w:p w:rsidR="000E09AB" w:rsidRPr="00934B75" w:rsidRDefault="000E09AB" w:rsidP="000E09AB">
      <w:pPr>
        <w:spacing w:line="240" w:lineRule="auto"/>
        <w:ind w:right="-142"/>
        <w:jc w:val="center"/>
        <w:rPr>
          <w:rFonts w:ascii="Times New Roman" w:hAnsi="Times New Roman" w:cs="Times New Roman"/>
          <w:b/>
          <w:sz w:val="14"/>
          <w:szCs w:val="14"/>
          <w:lang w:val="uk-UA"/>
        </w:rPr>
      </w:pPr>
    </w:p>
    <w:p w:rsidR="000E09AB" w:rsidRPr="00934B75" w:rsidRDefault="000E09AB" w:rsidP="000E09AB">
      <w:pPr>
        <w:spacing w:line="240" w:lineRule="auto"/>
        <w:ind w:right="-142"/>
        <w:jc w:val="center"/>
        <w:rPr>
          <w:rFonts w:ascii="Times New Roman" w:hAnsi="Times New Roman" w:cs="Times New Roman"/>
          <w:b/>
          <w:sz w:val="20"/>
          <w:szCs w:val="20"/>
          <w:lang w:val="uk-UA"/>
        </w:rPr>
      </w:pPr>
      <w:r w:rsidRPr="00934B75">
        <w:rPr>
          <w:rFonts w:ascii="Times New Roman" w:hAnsi="Times New Roman" w:cs="Times New Roman"/>
          <w:b/>
          <w:sz w:val="20"/>
          <w:szCs w:val="20"/>
          <w:lang w:val="uk-UA"/>
        </w:rPr>
        <w:t>Напрями діяльності та заходи програми Жмеринської територіальної громади</w:t>
      </w:r>
    </w:p>
    <w:p w:rsidR="000E09AB" w:rsidRPr="00934B75" w:rsidRDefault="000E09AB" w:rsidP="000E09AB">
      <w:pPr>
        <w:spacing w:line="240" w:lineRule="auto"/>
        <w:ind w:right="-142"/>
        <w:jc w:val="center"/>
        <w:rPr>
          <w:rFonts w:ascii="Times New Roman" w:hAnsi="Times New Roman" w:cs="Times New Roman"/>
          <w:b/>
          <w:sz w:val="24"/>
          <w:szCs w:val="24"/>
          <w:lang w:val="uk-UA"/>
        </w:rPr>
      </w:pPr>
      <w:r w:rsidRPr="00934B75">
        <w:rPr>
          <w:rFonts w:ascii="Times New Roman" w:hAnsi="Times New Roman" w:cs="Times New Roman"/>
          <w:b/>
          <w:sz w:val="20"/>
          <w:szCs w:val="20"/>
          <w:lang w:val="uk-UA"/>
        </w:rPr>
        <w:t>«Розвиток плавання</w:t>
      </w:r>
      <w:r w:rsidRPr="00934B75">
        <w:rPr>
          <w:rFonts w:ascii="Times New Roman" w:eastAsia="Times New Roman" w:hAnsi="Times New Roman" w:cs="Times New Roman"/>
          <w:b/>
          <w:bCs/>
          <w:sz w:val="20"/>
          <w:szCs w:val="20"/>
          <w:lang w:val="uk-UA"/>
        </w:rPr>
        <w:t xml:space="preserve"> </w:t>
      </w:r>
      <w:r w:rsidRPr="00934B75">
        <w:rPr>
          <w:rFonts w:ascii="Times New Roman" w:hAnsi="Times New Roman" w:cs="Times New Roman"/>
          <w:b/>
          <w:sz w:val="20"/>
          <w:szCs w:val="20"/>
          <w:lang w:val="uk-UA"/>
        </w:rPr>
        <w:t>на 2025 – 2027 роки</w:t>
      </w:r>
      <w:r w:rsidRPr="00934B75">
        <w:rPr>
          <w:rFonts w:ascii="Times New Roman" w:hAnsi="Times New Roman" w:cs="Times New Roman"/>
          <w:b/>
          <w:sz w:val="24"/>
          <w:szCs w:val="24"/>
          <w:lang w:val="uk-UA"/>
        </w:rPr>
        <w:t>»</w:t>
      </w:r>
    </w:p>
    <w:tbl>
      <w:tblPr>
        <w:tblpPr w:leftFromText="180" w:rightFromText="180" w:vertAnchor="text" w:horzAnchor="margin" w:tblpXSpec="center"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2634"/>
        <w:gridCol w:w="2073"/>
        <w:gridCol w:w="1988"/>
        <w:gridCol w:w="1892"/>
        <w:gridCol w:w="1192"/>
        <w:gridCol w:w="15"/>
        <w:gridCol w:w="1178"/>
        <w:gridCol w:w="29"/>
        <w:gridCol w:w="1166"/>
        <w:gridCol w:w="1200"/>
      </w:tblGrid>
      <w:tr w:rsidR="000E09AB" w:rsidRPr="00934B75" w:rsidTr="00CA2E0B">
        <w:trPr>
          <w:trHeight w:val="706"/>
        </w:trPr>
        <w:tc>
          <w:tcPr>
            <w:tcW w:w="817" w:type="dxa"/>
            <w:vMerge w:val="restart"/>
            <w:shd w:val="clear" w:color="auto" w:fill="auto"/>
          </w:tcPr>
          <w:p w:rsidR="000E09AB" w:rsidRPr="00934B75" w:rsidRDefault="000E09AB" w:rsidP="00CA2E0B">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 з/п</w:t>
            </w:r>
          </w:p>
          <w:p w:rsidR="000E09AB" w:rsidRPr="00934B75" w:rsidRDefault="000E09AB" w:rsidP="00CA2E0B">
            <w:pPr>
              <w:spacing w:after="160" w:line="259" w:lineRule="auto"/>
              <w:jc w:val="center"/>
              <w:rPr>
                <w:rFonts w:ascii="Times New Roman" w:hAnsi="Times New Roman" w:cs="Times New Roman"/>
                <w:b/>
                <w:sz w:val="18"/>
                <w:szCs w:val="18"/>
                <w:lang w:val="uk-UA"/>
              </w:rPr>
            </w:pPr>
          </w:p>
        </w:tc>
        <w:tc>
          <w:tcPr>
            <w:tcW w:w="2835" w:type="dxa"/>
            <w:vMerge w:val="restart"/>
            <w:shd w:val="clear" w:color="auto" w:fill="auto"/>
          </w:tcPr>
          <w:p w:rsidR="000E09AB" w:rsidRPr="00934B75" w:rsidRDefault="000E09AB" w:rsidP="00CA2E0B">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Перелік заходів програми</w:t>
            </w:r>
          </w:p>
          <w:p w:rsidR="000E09AB" w:rsidRPr="00934B75" w:rsidRDefault="000E09AB" w:rsidP="00CA2E0B">
            <w:pPr>
              <w:spacing w:after="160" w:line="259" w:lineRule="auto"/>
              <w:jc w:val="center"/>
              <w:rPr>
                <w:rFonts w:ascii="Times New Roman" w:hAnsi="Times New Roman" w:cs="Times New Roman"/>
                <w:b/>
                <w:sz w:val="18"/>
                <w:szCs w:val="18"/>
                <w:lang w:val="uk-UA"/>
              </w:rPr>
            </w:pPr>
          </w:p>
        </w:tc>
        <w:tc>
          <w:tcPr>
            <w:tcW w:w="2258" w:type="dxa"/>
            <w:vMerge w:val="restart"/>
            <w:shd w:val="clear" w:color="auto" w:fill="auto"/>
          </w:tcPr>
          <w:p w:rsidR="000E09AB" w:rsidRPr="00934B75" w:rsidRDefault="000E09AB" w:rsidP="00CA2E0B">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Строк реалізації заходів</w:t>
            </w:r>
          </w:p>
          <w:p w:rsidR="000E09AB" w:rsidRPr="00934B75" w:rsidRDefault="000E09AB" w:rsidP="00CA2E0B">
            <w:pPr>
              <w:spacing w:after="160" w:line="259" w:lineRule="auto"/>
              <w:jc w:val="center"/>
              <w:rPr>
                <w:rFonts w:ascii="Times New Roman" w:hAnsi="Times New Roman" w:cs="Times New Roman"/>
                <w:b/>
                <w:sz w:val="18"/>
                <w:szCs w:val="18"/>
                <w:lang w:val="uk-UA"/>
              </w:rPr>
            </w:pPr>
          </w:p>
        </w:tc>
        <w:tc>
          <w:tcPr>
            <w:tcW w:w="2136" w:type="dxa"/>
            <w:vMerge w:val="restart"/>
            <w:shd w:val="clear" w:color="auto" w:fill="auto"/>
          </w:tcPr>
          <w:p w:rsidR="000E09AB" w:rsidRPr="00934B75" w:rsidRDefault="000E09AB" w:rsidP="00CA2E0B">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Виконавці</w:t>
            </w:r>
          </w:p>
          <w:p w:rsidR="000E09AB" w:rsidRPr="00934B75" w:rsidRDefault="000E09AB" w:rsidP="00CA2E0B">
            <w:pPr>
              <w:spacing w:after="160" w:line="259" w:lineRule="auto"/>
              <w:jc w:val="center"/>
              <w:rPr>
                <w:rFonts w:ascii="Times New Roman" w:hAnsi="Times New Roman" w:cs="Times New Roman"/>
                <w:b/>
                <w:sz w:val="18"/>
                <w:szCs w:val="18"/>
                <w:lang w:val="uk-UA"/>
              </w:rPr>
            </w:pPr>
          </w:p>
        </w:tc>
        <w:tc>
          <w:tcPr>
            <w:tcW w:w="1985" w:type="dxa"/>
            <w:vMerge w:val="restart"/>
            <w:shd w:val="clear" w:color="auto" w:fill="auto"/>
          </w:tcPr>
          <w:p w:rsidR="000E09AB" w:rsidRPr="00934B75" w:rsidRDefault="000E09AB" w:rsidP="00CA2E0B">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Джерела фінансування</w:t>
            </w:r>
          </w:p>
          <w:p w:rsidR="000E09AB" w:rsidRPr="00934B75" w:rsidRDefault="000E09AB" w:rsidP="00CA2E0B">
            <w:pPr>
              <w:spacing w:after="160" w:line="259" w:lineRule="auto"/>
              <w:jc w:val="center"/>
              <w:rPr>
                <w:rFonts w:ascii="Times New Roman" w:hAnsi="Times New Roman" w:cs="Times New Roman"/>
                <w:b/>
                <w:sz w:val="18"/>
                <w:szCs w:val="18"/>
                <w:lang w:val="uk-UA"/>
              </w:rPr>
            </w:pPr>
          </w:p>
        </w:tc>
        <w:tc>
          <w:tcPr>
            <w:tcW w:w="5041" w:type="dxa"/>
            <w:gridSpan w:val="6"/>
            <w:shd w:val="clear" w:color="auto" w:fill="auto"/>
          </w:tcPr>
          <w:p w:rsidR="000E09AB" w:rsidRPr="00934B75" w:rsidRDefault="000E09AB" w:rsidP="00CA2E0B">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Орієнтовані обсяги фінансування (вартість), тис. грн.</w:t>
            </w:r>
          </w:p>
          <w:p w:rsidR="000E09AB" w:rsidRPr="00934B75" w:rsidRDefault="000E09AB" w:rsidP="00CA2E0B">
            <w:pPr>
              <w:rPr>
                <w:rFonts w:ascii="Times New Roman" w:hAnsi="Times New Roman" w:cs="Times New Roman"/>
                <w:b/>
                <w:sz w:val="18"/>
                <w:szCs w:val="18"/>
                <w:lang w:val="uk-UA"/>
              </w:rPr>
            </w:pPr>
          </w:p>
        </w:tc>
      </w:tr>
      <w:tr w:rsidR="000E09AB" w:rsidRPr="00934B75" w:rsidTr="00CA2E0B">
        <w:trPr>
          <w:trHeight w:val="207"/>
        </w:trPr>
        <w:tc>
          <w:tcPr>
            <w:tcW w:w="817" w:type="dxa"/>
            <w:vMerge/>
            <w:tcBorders>
              <w:bottom w:val="single" w:sz="4" w:space="0" w:color="auto"/>
            </w:tcBorders>
            <w:shd w:val="clear" w:color="auto" w:fill="auto"/>
          </w:tcPr>
          <w:p w:rsidR="000E09AB" w:rsidRPr="00934B75" w:rsidRDefault="000E09AB" w:rsidP="00CA2E0B">
            <w:pPr>
              <w:jc w:val="center"/>
              <w:rPr>
                <w:rFonts w:ascii="Times New Roman" w:hAnsi="Times New Roman" w:cs="Times New Roman"/>
                <w:b/>
                <w:i/>
                <w:sz w:val="18"/>
                <w:szCs w:val="18"/>
                <w:lang w:val="uk-UA"/>
              </w:rPr>
            </w:pPr>
          </w:p>
        </w:tc>
        <w:tc>
          <w:tcPr>
            <w:tcW w:w="2835" w:type="dxa"/>
            <w:vMerge/>
            <w:tcBorders>
              <w:bottom w:val="single" w:sz="4" w:space="0" w:color="auto"/>
            </w:tcBorders>
            <w:shd w:val="clear" w:color="auto" w:fill="auto"/>
          </w:tcPr>
          <w:p w:rsidR="000E09AB" w:rsidRPr="00934B75" w:rsidRDefault="000E09AB" w:rsidP="00CA2E0B">
            <w:pPr>
              <w:jc w:val="center"/>
              <w:rPr>
                <w:rFonts w:ascii="Times New Roman" w:hAnsi="Times New Roman" w:cs="Times New Roman"/>
                <w:b/>
                <w:i/>
                <w:sz w:val="18"/>
                <w:szCs w:val="18"/>
                <w:lang w:val="uk-UA"/>
              </w:rPr>
            </w:pPr>
          </w:p>
        </w:tc>
        <w:tc>
          <w:tcPr>
            <w:tcW w:w="2258" w:type="dxa"/>
            <w:vMerge/>
            <w:tcBorders>
              <w:bottom w:val="single" w:sz="4" w:space="0" w:color="auto"/>
            </w:tcBorders>
            <w:shd w:val="clear" w:color="auto" w:fill="auto"/>
          </w:tcPr>
          <w:p w:rsidR="000E09AB" w:rsidRPr="00934B75" w:rsidRDefault="000E09AB" w:rsidP="00CA2E0B">
            <w:pPr>
              <w:jc w:val="center"/>
              <w:rPr>
                <w:rFonts w:ascii="Times New Roman" w:hAnsi="Times New Roman" w:cs="Times New Roman"/>
                <w:b/>
                <w:i/>
                <w:sz w:val="18"/>
                <w:szCs w:val="18"/>
                <w:lang w:val="uk-UA"/>
              </w:rPr>
            </w:pPr>
          </w:p>
        </w:tc>
        <w:tc>
          <w:tcPr>
            <w:tcW w:w="2136" w:type="dxa"/>
            <w:vMerge/>
            <w:tcBorders>
              <w:bottom w:val="single" w:sz="4" w:space="0" w:color="auto"/>
            </w:tcBorders>
            <w:shd w:val="clear" w:color="auto" w:fill="auto"/>
          </w:tcPr>
          <w:p w:rsidR="000E09AB" w:rsidRPr="00934B75" w:rsidRDefault="000E09AB" w:rsidP="00CA2E0B">
            <w:pPr>
              <w:jc w:val="center"/>
              <w:rPr>
                <w:rFonts w:ascii="Times New Roman" w:hAnsi="Times New Roman" w:cs="Times New Roman"/>
                <w:b/>
                <w:i/>
                <w:sz w:val="18"/>
                <w:szCs w:val="18"/>
                <w:lang w:val="uk-UA"/>
              </w:rPr>
            </w:pPr>
          </w:p>
        </w:tc>
        <w:tc>
          <w:tcPr>
            <w:tcW w:w="1985" w:type="dxa"/>
            <w:vMerge/>
            <w:tcBorders>
              <w:bottom w:val="single" w:sz="4" w:space="0" w:color="auto"/>
            </w:tcBorders>
            <w:shd w:val="clear" w:color="auto" w:fill="auto"/>
          </w:tcPr>
          <w:p w:rsidR="000E09AB" w:rsidRPr="00934B75" w:rsidRDefault="000E09AB" w:rsidP="00CA2E0B">
            <w:pPr>
              <w:jc w:val="center"/>
              <w:rPr>
                <w:rFonts w:ascii="Times New Roman" w:hAnsi="Times New Roman" w:cs="Times New Roman"/>
                <w:b/>
                <w:i/>
                <w:sz w:val="18"/>
                <w:szCs w:val="18"/>
                <w:lang w:val="uk-UA"/>
              </w:rPr>
            </w:pPr>
          </w:p>
        </w:tc>
        <w:tc>
          <w:tcPr>
            <w:tcW w:w="1276" w:type="dxa"/>
            <w:gridSpan w:val="2"/>
            <w:shd w:val="clear" w:color="auto" w:fill="auto"/>
          </w:tcPr>
          <w:p w:rsidR="000E09AB" w:rsidRPr="00934B75" w:rsidRDefault="000E09AB" w:rsidP="00CA2E0B">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2025</w:t>
            </w:r>
          </w:p>
        </w:tc>
        <w:tc>
          <w:tcPr>
            <w:tcW w:w="1275" w:type="dxa"/>
            <w:gridSpan w:val="2"/>
            <w:shd w:val="clear" w:color="auto" w:fill="auto"/>
          </w:tcPr>
          <w:p w:rsidR="000E09AB" w:rsidRPr="00934B75" w:rsidRDefault="000E09AB" w:rsidP="00CA2E0B">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2026</w:t>
            </w:r>
          </w:p>
        </w:tc>
        <w:tc>
          <w:tcPr>
            <w:tcW w:w="1229" w:type="dxa"/>
            <w:shd w:val="clear" w:color="auto" w:fill="auto"/>
          </w:tcPr>
          <w:p w:rsidR="000E09AB" w:rsidRPr="00934B75" w:rsidRDefault="000E09AB" w:rsidP="00CA2E0B">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2027</w:t>
            </w:r>
          </w:p>
        </w:tc>
        <w:tc>
          <w:tcPr>
            <w:tcW w:w="1261" w:type="dxa"/>
            <w:shd w:val="clear" w:color="auto" w:fill="auto"/>
          </w:tcPr>
          <w:p w:rsidR="000E09AB" w:rsidRPr="00934B75" w:rsidRDefault="000E09AB" w:rsidP="00CA2E0B">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Всього</w:t>
            </w:r>
          </w:p>
        </w:tc>
      </w:tr>
      <w:tr w:rsidR="000E09AB" w:rsidRPr="00934B75" w:rsidTr="00CA2E0B">
        <w:trPr>
          <w:trHeight w:val="270"/>
        </w:trPr>
        <w:tc>
          <w:tcPr>
            <w:tcW w:w="15072" w:type="dxa"/>
            <w:gridSpan w:val="11"/>
            <w:tcBorders>
              <w:top w:val="single" w:sz="4" w:space="0" w:color="auto"/>
              <w:left w:val="single" w:sz="4" w:space="0" w:color="auto"/>
            </w:tcBorders>
            <w:shd w:val="clear" w:color="auto" w:fill="D9D9D9" w:themeFill="background1" w:themeFillShade="D9"/>
            <w:vAlign w:val="center"/>
          </w:tcPr>
          <w:p w:rsidR="000E09AB" w:rsidRPr="00934B75" w:rsidRDefault="000E09AB" w:rsidP="00CA2E0B">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 xml:space="preserve">Пріоритет І. Забезпечення соціально – незахищених верст населення Жмеринської територіальної громади доступом до послуг реабілітації та оздоровлення в СОЗ «Юність» </w:t>
            </w:r>
          </w:p>
        </w:tc>
      </w:tr>
      <w:tr w:rsidR="000E09AB" w:rsidRPr="00934B75" w:rsidTr="00CA2E0B">
        <w:trPr>
          <w:trHeight w:val="886"/>
        </w:trPr>
        <w:tc>
          <w:tcPr>
            <w:tcW w:w="817" w:type="dxa"/>
            <w:vMerge w:val="restart"/>
            <w:tcBorders>
              <w:top w:val="single" w:sz="4" w:space="0" w:color="auto"/>
              <w:left w:val="single" w:sz="4" w:space="0" w:color="auto"/>
              <w:right w:val="single" w:sz="4" w:space="0" w:color="auto"/>
            </w:tcBorders>
            <w:shd w:val="clear" w:color="auto" w:fill="auto"/>
            <w:vAlign w:val="center"/>
          </w:tcPr>
          <w:p w:rsidR="000E09AB" w:rsidRPr="00934B75" w:rsidRDefault="000E09AB" w:rsidP="00CA2E0B">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Оздоровче плавання для пільгових категорій</w:t>
            </w:r>
          </w:p>
        </w:tc>
        <w:tc>
          <w:tcPr>
            <w:tcW w:w="2258" w:type="dxa"/>
            <w:vMerge w:val="restart"/>
            <w:tcBorders>
              <w:top w:val="single" w:sz="4" w:space="0" w:color="auto"/>
              <w:left w:val="single" w:sz="4" w:space="0" w:color="auto"/>
              <w:right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2025-2027 рр.</w:t>
            </w:r>
          </w:p>
        </w:tc>
        <w:tc>
          <w:tcPr>
            <w:tcW w:w="2136" w:type="dxa"/>
            <w:tcBorders>
              <w:top w:val="single" w:sz="4" w:space="0" w:color="auto"/>
              <w:left w:val="single" w:sz="4" w:space="0" w:color="auto"/>
              <w:right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Управління соціального захисту населення та охорони здоров’я, КП «СОЗ «Юність»</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76" w:type="dxa"/>
            <w:gridSpan w:val="2"/>
            <w:tcBorders>
              <w:left w:val="single" w:sz="4" w:space="0" w:color="auto"/>
            </w:tcBorders>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5 835,274</w:t>
            </w:r>
          </w:p>
        </w:tc>
        <w:tc>
          <w:tcPr>
            <w:tcW w:w="1275" w:type="dxa"/>
            <w:gridSpan w:val="2"/>
            <w:tcBorders>
              <w:left w:val="single" w:sz="4" w:space="0" w:color="auto"/>
            </w:tcBorders>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6 441,538</w:t>
            </w:r>
          </w:p>
        </w:tc>
        <w:tc>
          <w:tcPr>
            <w:tcW w:w="1229" w:type="dxa"/>
            <w:tcBorders>
              <w:left w:val="single" w:sz="4" w:space="0" w:color="auto"/>
            </w:tcBorders>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6 821,250</w:t>
            </w:r>
          </w:p>
        </w:tc>
        <w:tc>
          <w:tcPr>
            <w:tcW w:w="1261" w:type="dxa"/>
            <w:tcBorders>
              <w:left w:val="single" w:sz="4" w:space="0" w:color="auto"/>
            </w:tcBorders>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19 098,062</w:t>
            </w:r>
          </w:p>
        </w:tc>
      </w:tr>
      <w:tr w:rsidR="000E09AB" w:rsidRPr="00934B75" w:rsidTr="00CA2E0B">
        <w:trPr>
          <w:trHeight w:val="591"/>
        </w:trPr>
        <w:tc>
          <w:tcPr>
            <w:tcW w:w="817" w:type="dxa"/>
            <w:vMerge/>
            <w:tcBorders>
              <w:left w:val="single" w:sz="4" w:space="0" w:color="auto"/>
              <w:right w:val="single" w:sz="4" w:space="0" w:color="auto"/>
            </w:tcBorders>
            <w:shd w:val="clear" w:color="auto" w:fill="auto"/>
            <w:vAlign w:val="center"/>
          </w:tcPr>
          <w:p w:rsidR="000E09AB" w:rsidRPr="00934B75" w:rsidRDefault="000E09AB" w:rsidP="00CA2E0B">
            <w:pPr>
              <w:spacing w:before="120" w:after="120"/>
              <w:rPr>
                <w:rFonts w:ascii="Times New Roman" w:hAnsi="Times New Roman" w:cs="Times New Roman"/>
                <w:b/>
                <w:sz w:val="18"/>
                <w:szCs w:val="18"/>
                <w:lang w:val="uk-UA"/>
              </w:rPr>
            </w:pPr>
          </w:p>
        </w:tc>
        <w:tc>
          <w:tcPr>
            <w:tcW w:w="2835" w:type="dxa"/>
            <w:vMerge/>
            <w:tcBorders>
              <w:left w:val="single" w:sz="4" w:space="0" w:color="auto"/>
              <w:right w:val="single" w:sz="4" w:space="0" w:color="auto"/>
            </w:tcBorders>
            <w:shd w:val="clear" w:color="auto" w:fill="auto"/>
            <w:vAlign w:val="center"/>
          </w:tcPr>
          <w:p w:rsidR="000E09AB" w:rsidRPr="00934B75" w:rsidRDefault="000E09AB" w:rsidP="00CA2E0B">
            <w:pPr>
              <w:spacing w:before="120" w:after="120"/>
              <w:rPr>
                <w:rFonts w:ascii="Times New Roman" w:hAnsi="Times New Roman" w:cs="Times New Roman"/>
                <w:b/>
                <w:sz w:val="18"/>
                <w:szCs w:val="18"/>
                <w:lang w:val="uk-UA"/>
              </w:rPr>
            </w:pPr>
          </w:p>
        </w:tc>
        <w:tc>
          <w:tcPr>
            <w:tcW w:w="2258" w:type="dxa"/>
            <w:vMerge/>
            <w:tcBorders>
              <w:left w:val="single" w:sz="4" w:space="0" w:color="auto"/>
              <w:right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b/>
                <w:sz w:val="18"/>
                <w:szCs w:val="18"/>
                <w:lang w:val="uk-UA"/>
              </w:rPr>
            </w:pPr>
          </w:p>
        </w:tc>
        <w:tc>
          <w:tcPr>
            <w:tcW w:w="2136" w:type="dxa"/>
            <w:tcBorders>
              <w:left w:val="single" w:sz="4" w:space="0" w:color="auto"/>
              <w:right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Служба у справах дітей, КП «СОЗ «ЮНІСТЬ»</w:t>
            </w:r>
          </w:p>
        </w:tc>
        <w:tc>
          <w:tcPr>
            <w:tcW w:w="1985" w:type="dxa"/>
            <w:vMerge/>
            <w:tcBorders>
              <w:left w:val="single" w:sz="4" w:space="0" w:color="auto"/>
              <w:right w:val="single" w:sz="4" w:space="0" w:color="auto"/>
            </w:tcBorders>
            <w:shd w:val="clear" w:color="auto" w:fill="auto"/>
            <w:vAlign w:val="center"/>
          </w:tcPr>
          <w:p w:rsidR="000E09AB" w:rsidRPr="00934B75" w:rsidRDefault="000E09AB" w:rsidP="00CA2E0B">
            <w:pPr>
              <w:spacing w:before="120" w:after="120"/>
              <w:rPr>
                <w:rFonts w:ascii="Times New Roman" w:hAnsi="Times New Roman" w:cs="Times New Roman"/>
                <w:b/>
                <w:sz w:val="18"/>
                <w:szCs w:val="18"/>
                <w:lang w:val="uk-UA"/>
              </w:rPr>
            </w:pPr>
          </w:p>
        </w:tc>
        <w:tc>
          <w:tcPr>
            <w:tcW w:w="1276" w:type="dxa"/>
            <w:gridSpan w:val="2"/>
            <w:tcBorders>
              <w:left w:val="single" w:sz="4" w:space="0" w:color="auto"/>
            </w:tcBorders>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117,117</w:t>
            </w:r>
          </w:p>
        </w:tc>
        <w:tc>
          <w:tcPr>
            <w:tcW w:w="1275" w:type="dxa"/>
            <w:gridSpan w:val="2"/>
            <w:tcBorders>
              <w:left w:val="single" w:sz="4" w:space="0" w:color="auto"/>
            </w:tcBorders>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131,906</w:t>
            </w:r>
          </w:p>
        </w:tc>
        <w:tc>
          <w:tcPr>
            <w:tcW w:w="1229" w:type="dxa"/>
            <w:tcBorders>
              <w:left w:val="single" w:sz="4" w:space="0" w:color="auto"/>
            </w:tcBorders>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141,066</w:t>
            </w:r>
          </w:p>
        </w:tc>
        <w:tc>
          <w:tcPr>
            <w:tcW w:w="1261" w:type="dxa"/>
            <w:tcBorders>
              <w:left w:val="single" w:sz="4" w:space="0" w:color="auto"/>
            </w:tcBorders>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390,089</w:t>
            </w:r>
          </w:p>
        </w:tc>
      </w:tr>
      <w:tr w:rsidR="000E09AB" w:rsidRPr="00934B75" w:rsidTr="00CA2E0B">
        <w:trPr>
          <w:trHeight w:val="436"/>
        </w:trPr>
        <w:tc>
          <w:tcPr>
            <w:tcW w:w="817" w:type="dxa"/>
            <w:tcBorders>
              <w:top w:val="single" w:sz="4" w:space="0" w:color="auto"/>
            </w:tcBorders>
            <w:shd w:val="clear" w:color="auto" w:fill="auto"/>
            <w:vAlign w:val="center"/>
          </w:tcPr>
          <w:p w:rsidR="000E09AB" w:rsidRPr="00934B75" w:rsidRDefault="000E09AB" w:rsidP="00CA2E0B">
            <w:pPr>
              <w:spacing w:before="120" w:after="120"/>
              <w:rPr>
                <w:rFonts w:ascii="Times New Roman" w:hAnsi="Times New Roman" w:cs="Times New Roman"/>
                <w:sz w:val="18"/>
                <w:szCs w:val="18"/>
                <w:lang w:val="uk-UA"/>
              </w:rPr>
            </w:pPr>
          </w:p>
        </w:tc>
        <w:tc>
          <w:tcPr>
            <w:tcW w:w="2835" w:type="dxa"/>
            <w:tcBorders>
              <w:top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Загалом за пріоритетом І</w:t>
            </w:r>
          </w:p>
        </w:tc>
        <w:tc>
          <w:tcPr>
            <w:tcW w:w="2258" w:type="dxa"/>
            <w:tcBorders>
              <w:top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sz w:val="18"/>
                <w:szCs w:val="18"/>
                <w:lang w:val="uk-UA"/>
              </w:rPr>
            </w:pPr>
          </w:p>
        </w:tc>
        <w:tc>
          <w:tcPr>
            <w:tcW w:w="2136" w:type="dxa"/>
            <w:tcBorders>
              <w:top w:val="single" w:sz="4" w:space="0" w:color="auto"/>
            </w:tcBorders>
            <w:shd w:val="clear" w:color="auto" w:fill="auto"/>
            <w:vAlign w:val="center"/>
          </w:tcPr>
          <w:p w:rsidR="000E09AB" w:rsidRPr="00934B75" w:rsidRDefault="000E09AB" w:rsidP="00CA2E0B">
            <w:pPr>
              <w:spacing w:before="120" w:after="120"/>
              <w:rPr>
                <w:rFonts w:ascii="Times New Roman" w:hAnsi="Times New Roman" w:cs="Times New Roman"/>
                <w:sz w:val="18"/>
                <w:szCs w:val="18"/>
                <w:lang w:val="uk-UA"/>
              </w:rPr>
            </w:pPr>
          </w:p>
        </w:tc>
        <w:tc>
          <w:tcPr>
            <w:tcW w:w="1985" w:type="dxa"/>
            <w:tcBorders>
              <w:top w:val="single" w:sz="4" w:space="0" w:color="auto"/>
            </w:tcBorders>
            <w:shd w:val="clear" w:color="auto" w:fill="auto"/>
            <w:vAlign w:val="center"/>
          </w:tcPr>
          <w:p w:rsidR="000E09AB" w:rsidRPr="00934B75" w:rsidRDefault="000E09AB" w:rsidP="00CA2E0B">
            <w:pPr>
              <w:spacing w:before="120" w:after="120"/>
              <w:rPr>
                <w:rFonts w:ascii="Times New Roman" w:hAnsi="Times New Roman" w:cs="Times New Roman"/>
                <w:sz w:val="18"/>
                <w:szCs w:val="18"/>
                <w:lang w:val="uk-UA"/>
              </w:rPr>
            </w:pPr>
          </w:p>
        </w:tc>
        <w:tc>
          <w:tcPr>
            <w:tcW w:w="1276" w:type="dxa"/>
            <w:gridSpan w:val="2"/>
            <w:tcBorders>
              <w:top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5 952,391</w:t>
            </w:r>
          </w:p>
        </w:tc>
        <w:tc>
          <w:tcPr>
            <w:tcW w:w="1275" w:type="dxa"/>
            <w:gridSpan w:val="2"/>
            <w:tcBorders>
              <w:top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6 573,444</w:t>
            </w:r>
          </w:p>
        </w:tc>
        <w:tc>
          <w:tcPr>
            <w:tcW w:w="1229" w:type="dxa"/>
            <w:tcBorders>
              <w:top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6 962,316</w:t>
            </w:r>
          </w:p>
        </w:tc>
        <w:tc>
          <w:tcPr>
            <w:tcW w:w="1261" w:type="dxa"/>
            <w:tcBorders>
              <w:top w:val="single" w:sz="4" w:space="0" w:color="auto"/>
            </w:tcBorders>
            <w:shd w:val="clear" w:color="auto" w:fill="auto"/>
            <w:vAlign w:val="center"/>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19 488,151</w:t>
            </w:r>
          </w:p>
        </w:tc>
      </w:tr>
      <w:tr w:rsidR="000E09AB" w:rsidRPr="00934B75" w:rsidTr="00CA2E0B">
        <w:trPr>
          <w:trHeight w:val="570"/>
        </w:trPr>
        <w:tc>
          <w:tcPr>
            <w:tcW w:w="15072" w:type="dxa"/>
            <w:gridSpan w:val="11"/>
            <w:tcBorders>
              <w:top w:val="single" w:sz="4" w:space="0" w:color="auto"/>
            </w:tcBorders>
            <w:shd w:val="clear" w:color="auto" w:fill="D9D9D9" w:themeFill="background1" w:themeFillShade="D9"/>
            <w:vAlign w:val="center"/>
          </w:tcPr>
          <w:p w:rsidR="000E09AB" w:rsidRPr="00934B75" w:rsidRDefault="000E09AB" w:rsidP="00CA2E0B">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ІІ Під</w:t>
            </w:r>
            <w:r w:rsidR="007706AE">
              <w:rPr>
                <w:rFonts w:ascii="Times New Roman" w:hAnsi="Times New Roman" w:cs="Times New Roman"/>
                <w:b/>
                <w:i/>
                <w:sz w:val="18"/>
                <w:szCs w:val="18"/>
                <w:lang w:val="uk-UA"/>
              </w:rPr>
              <w:t>тримка навчального процесу у 1-</w:t>
            </w:r>
            <w:r w:rsidR="007706AE" w:rsidRPr="007706AE">
              <w:rPr>
                <w:rFonts w:ascii="Times New Roman" w:hAnsi="Times New Roman" w:cs="Times New Roman"/>
                <w:b/>
                <w:i/>
                <w:sz w:val="18"/>
                <w:szCs w:val="18"/>
                <w:lang w:val="ru-RU"/>
              </w:rPr>
              <w:t>11</w:t>
            </w:r>
            <w:r w:rsidRPr="00934B75">
              <w:rPr>
                <w:rFonts w:ascii="Times New Roman" w:hAnsi="Times New Roman" w:cs="Times New Roman"/>
                <w:b/>
                <w:i/>
                <w:sz w:val="18"/>
                <w:szCs w:val="18"/>
                <w:lang w:val="uk-UA"/>
              </w:rPr>
              <w:t xml:space="preserve"> класах під час вивчання модулю «Плавання» на уроках фізичної культури</w:t>
            </w:r>
          </w:p>
        </w:tc>
      </w:tr>
      <w:tr w:rsidR="000E09AB" w:rsidRPr="00934B75" w:rsidTr="00CA2E0B">
        <w:trPr>
          <w:trHeight w:val="693"/>
        </w:trPr>
        <w:tc>
          <w:tcPr>
            <w:tcW w:w="817"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2.</w:t>
            </w:r>
          </w:p>
        </w:tc>
        <w:tc>
          <w:tcPr>
            <w:tcW w:w="2835"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Pr>
                <w:rFonts w:ascii="Times New Roman" w:hAnsi="Times New Roman" w:cs="Times New Roman"/>
                <w:sz w:val="18"/>
                <w:szCs w:val="18"/>
                <w:lang w:val="uk-UA"/>
              </w:rPr>
              <w:t>Навчання плаванню учнів 1-</w:t>
            </w:r>
            <w:r w:rsidRPr="000E09AB">
              <w:rPr>
                <w:rFonts w:ascii="Times New Roman" w:hAnsi="Times New Roman" w:cs="Times New Roman"/>
                <w:sz w:val="18"/>
                <w:szCs w:val="18"/>
                <w:lang w:val="ru-RU"/>
              </w:rPr>
              <w:t>11</w:t>
            </w:r>
            <w:r w:rsidRPr="00934B75">
              <w:rPr>
                <w:rFonts w:ascii="Times New Roman" w:hAnsi="Times New Roman" w:cs="Times New Roman"/>
                <w:sz w:val="18"/>
                <w:szCs w:val="18"/>
                <w:lang w:val="uk-UA"/>
              </w:rPr>
              <w:t xml:space="preserve"> класів Жмеринської ТГ</w:t>
            </w:r>
          </w:p>
        </w:tc>
        <w:tc>
          <w:tcPr>
            <w:tcW w:w="2258"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2025-2027 рр.</w:t>
            </w:r>
          </w:p>
        </w:tc>
        <w:tc>
          <w:tcPr>
            <w:tcW w:w="2136"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Управління освіти, КП «СОЗ «ЮНІСТЬ»</w:t>
            </w:r>
          </w:p>
        </w:tc>
        <w:tc>
          <w:tcPr>
            <w:tcW w:w="1985"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60"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2 014,560</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2 213,370</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2 412,180</w:t>
            </w:r>
          </w:p>
        </w:tc>
        <w:tc>
          <w:tcPr>
            <w:tcW w:w="1261"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6 640,11</w:t>
            </w:r>
          </w:p>
        </w:tc>
      </w:tr>
      <w:tr w:rsidR="000E09AB" w:rsidRPr="00934B75" w:rsidTr="00CA2E0B">
        <w:trPr>
          <w:trHeight w:val="270"/>
        </w:trPr>
        <w:tc>
          <w:tcPr>
            <w:tcW w:w="817"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p>
        </w:tc>
        <w:tc>
          <w:tcPr>
            <w:tcW w:w="2835"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Загалом за пріоритетом ІІ</w:t>
            </w:r>
          </w:p>
        </w:tc>
        <w:tc>
          <w:tcPr>
            <w:tcW w:w="2258"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p>
        </w:tc>
        <w:tc>
          <w:tcPr>
            <w:tcW w:w="2136"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p>
        </w:tc>
        <w:tc>
          <w:tcPr>
            <w:tcW w:w="1985"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p>
        </w:tc>
        <w:tc>
          <w:tcPr>
            <w:tcW w:w="1260"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2 014,560</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2 213,370</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2 412,180</w:t>
            </w:r>
          </w:p>
        </w:tc>
        <w:tc>
          <w:tcPr>
            <w:tcW w:w="1261"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6 640,11</w:t>
            </w:r>
          </w:p>
        </w:tc>
      </w:tr>
      <w:tr w:rsidR="000E09AB" w:rsidRPr="00934B75" w:rsidTr="00CA2E0B">
        <w:trPr>
          <w:trHeight w:val="246"/>
        </w:trPr>
        <w:tc>
          <w:tcPr>
            <w:tcW w:w="15072" w:type="dxa"/>
            <w:gridSpan w:val="11"/>
            <w:shd w:val="clear" w:color="auto" w:fill="D9D9D9" w:themeFill="background1" w:themeFillShade="D9"/>
          </w:tcPr>
          <w:p w:rsidR="000E09AB" w:rsidRPr="00934B75" w:rsidRDefault="000E09AB" w:rsidP="00CA2E0B">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ІІІ. Спортивне плавання</w:t>
            </w:r>
          </w:p>
        </w:tc>
      </w:tr>
      <w:tr w:rsidR="000E09AB" w:rsidRPr="00934B75" w:rsidTr="00CA2E0B">
        <w:trPr>
          <w:trHeight w:val="70"/>
        </w:trPr>
        <w:tc>
          <w:tcPr>
            <w:tcW w:w="817"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lastRenderedPageBreak/>
              <w:t>3.</w:t>
            </w:r>
          </w:p>
        </w:tc>
        <w:tc>
          <w:tcPr>
            <w:tcW w:w="2835"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Формування груп спортивного  плавання</w:t>
            </w:r>
          </w:p>
        </w:tc>
        <w:tc>
          <w:tcPr>
            <w:tcW w:w="2258"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2025 -2027рр.</w:t>
            </w:r>
          </w:p>
        </w:tc>
        <w:tc>
          <w:tcPr>
            <w:tcW w:w="2136"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p>
        </w:tc>
        <w:tc>
          <w:tcPr>
            <w:tcW w:w="1985"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Не потребує фінансування</w:t>
            </w:r>
          </w:p>
        </w:tc>
        <w:tc>
          <w:tcPr>
            <w:tcW w:w="1260"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p>
        </w:tc>
        <w:tc>
          <w:tcPr>
            <w:tcW w:w="1261"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p>
        </w:tc>
      </w:tr>
      <w:tr w:rsidR="000E09AB" w:rsidRPr="00934B75" w:rsidTr="00CA2E0B">
        <w:trPr>
          <w:trHeight w:val="70"/>
        </w:trPr>
        <w:tc>
          <w:tcPr>
            <w:tcW w:w="15072" w:type="dxa"/>
            <w:gridSpan w:val="11"/>
            <w:shd w:val="clear" w:color="auto" w:fill="E7E6E6" w:themeFill="background2"/>
          </w:tcPr>
          <w:p w:rsidR="000E09AB" w:rsidRPr="00934B75" w:rsidRDefault="000E09AB" w:rsidP="00CA2E0B">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w:t>
            </w:r>
            <w:r w:rsidRPr="00934B75">
              <w:rPr>
                <w:rFonts w:ascii="Times New Roman" w:hAnsi="Times New Roman" w:cs="Times New Roman"/>
                <w:b/>
                <w:i/>
                <w:sz w:val="18"/>
                <w:szCs w:val="18"/>
                <w:lang w:val="en-US"/>
              </w:rPr>
              <w:t>V</w:t>
            </w:r>
            <w:r w:rsidRPr="00934B75">
              <w:rPr>
                <w:rFonts w:ascii="Times New Roman" w:hAnsi="Times New Roman" w:cs="Times New Roman"/>
                <w:b/>
                <w:i/>
                <w:sz w:val="18"/>
                <w:szCs w:val="18"/>
                <w:lang w:val="uk-UA"/>
              </w:rPr>
              <w:t xml:space="preserve">. </w:t>
            </w:r>
            <w:r w:rsidRPr="00934B75">
              <w:rPr>
                <w:rFonts w:ascii="Times New Roman" w:hAnsi="Times New Roman" w:cs="Times New Roman"/>
                <w:b/>
                <w:i/>
                <w:sz w:val="18"/>
                <w:szCs w:val="18"/>
              </w:rPr>
              <w:t>Фізкультурно-спортивна реабілітація та адаптивн</w:t>
            </w:r>
            <w:r w:rsidRPr="00934B75">
              <w:rPr>
                <w:rFonts w:ascii="Times New Roman" w:hAnsi="Times New Roman" w:cs="Times New Roman"/>
                <w:b/>
                <w:i/>
                <w:sz w:val="18"/>
                <w:szCs w:val="18"/>
                <w:lang w:val="uk-UA"/>
              </w:rPr>
              <w:t>ий</w:t>
            </w:r>
            <w:r w:rsidRPr="00934B75">
              <w:rPr>
                <w:rFonts w:ascii="Times New Roman" w:hAnsi="Times New Roman" w:cs="Times New Roman"/>
                <w:b/>
                <w:i/>
                <w:sz w:val="18"/>
                <w:szCs w:val="18"/>
              </w:rPr>
              <w:t xml:space="preserve"> спорт</w:t>
            </w:r>
          </w:p>
        </w:tc>
      </w:tr>
      <w:tr w:rsidR="000E09AB" w:rsidRPr="00934B75" w:rsidTr="00CA2E0B">
        <w:trPr>
          <w:trHeight w:val="270"/>
        </w:trPr>
        <w:tc>
          <w:tcPr>
            <w:tcW w:w="817"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4.</w:t>
            </w:r>
          </w:p>
        </w:tc>
        <w:tc>
          <w:tcPr>
            <w:tcW w:w="2835"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rPr>
              <w:t xml:space="preserve">Фізкультурно-спортивна реабілітація </w:t>
            </w:r>
            <w:r w:rsidRPr="00934B75">
              <w:rPr>
                <w:rFonts w:ascii="Times New Roman" w:hAnsi="Times New Roman" w:cs="Times New Roman"/>
                <w:sz w:val="18"/>
                <w:szCs w:val="18"/>
                <w:lang w:val="uk-UA"/>
              </w:rPr>
              <w:t>з використанням водолазного спорядження</w:t>
            </w:r>
          </w:p>
        </w:tc>
        <w:tc>
          <w:tcPr>
            <w:tcW w:w="2258"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2025 -2027рр.</w:t>
            </w:r>
          </w:p>
        </w:tc>
        <w:tc>
          <w:tcPr>
            <w:tcW w:w="2136" w:type="dxa"/>
            <w:shd w:val="clear" w:color="auto" w:fill="auto"/>
          </w:tcPr>
          <w:p w:rsidR="000E09AB" w:rsidRPr="00934B75" w:rsidRDefault="000E09AB" w:rsidP="00CA2E0B">
            <w:pPr>
              <w:spacing w:line="240" w:lineRule="auto"/>
              <w:jc w:val="center"/>
              <w:rPr>
                <w:rFonts w:ascii="Times New Roman" w:hAnsi="Times New Roman" w:cs="Times New Roman"/>
                <w:sz w:val="18"/>
                <w:szCs w:val="18"/>
                <w:lang w:val="uk-UA"/>
              </w:rPr>
            </w:pPr>
          </w:p>
          <w:p w:rsidR="000E09AB" w:rsidRPr="00934B75" w:rsidRDefault="000E09AB" w:rsidP="00CA2E0B">
            <w:pPr>
              <w:spacing w:line="240" w:lineRule="auto"/>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Відділ молоді та спорту,</w:t>
            </w:r>
          </w:p>
          <w:p w:rsidR="000E09AB" w:rsidRPr="00934B75" w:rsidRDefault="000E09AB" w:rsidP="00CA2E0B">
            <w:pPr>
              <w:spacing w:line="240" w:lineRule="auto"/>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КП «СОЗ «ЮНІСТЬ»</w:t>
            </w:r>
          </w:p>
        </w:tc>
        <w:tc>
          <w:tcPr>
            <w:tcW w:w="1985"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60"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1"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r>
      <w:tr w:rsidR="000E09AB" w:rsidRPr="00934B75" w:rsidTr="00CA2E0B">
        <w:trPr>
          <w:trHeight w:val="270"/>
        </w:trPr>
        <w:tc>
          <w:tcPr>
            <w:tcW w:w="817"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p>
        </w:tc>
        <w:tc>
          <w:tcPr>
            <w:tcW w:w="2835" w:type="dxa"/>
            <w:shd w:val="clear" w:color="auto" w:fill="auto"/>
          </w:tcPr>
          <w:p w:rsidR="000E09AB" w:rsidRPr="00934B75" w:rsidRDefault="000E09AB" w:rsidP="00CA2E0B">
            <w:pPr>
              <w:spacing w:before="120" w:after="120"/>
              <w:jc w:val="center"/>
              <w:rPr>
                <w:rFonts w:ascii="Times New Roman" w:hAnsi="Times New Roman" w:cs="Times New Roman"/>
                <w:sz w:val="18"/>
                <w:szCs w:val="18"/>
              </w:rPr>
            </w:pPr>
            <w:r w:rsidRPr="00934B75">
              <w:rPr>
                <w:rFonts w:ascii="Times New Roman" w:hAnsi="Times New Roman" w:cs="Times New Roman"/>
                <w:b/>
                <w:sz w:val="18"/>
                <w:szCs w:val="18"/>
                <w:lang w:val="uk-UA"/>
              </w:rPr>
              <w:t>Загалом за пріоритетом  І</w:t>
            </w:r>
            <w:r w:rsidRPr="00934B75">
              <w:rPr>
                <w:rFonts w:ascii="Times New Roman" w:hAnsi="Times New Roman" w:cs="Times New Roman"/>
                <w:b/>
                <w:sz w:val="18"/>
                <w:szCs w:val="18"/>
                <w:lang w:val="en-US"/>
              </w:rPr>
              <w:t>V</w:t>
            </w:r>
            <w:r w:rsidRPr="00934B75">
              <w:rPr>
                <w:rFonts w:ascii="Times New Roman" w:hAnsi="Times New Roman" w:cs="Times New Roman"/>
                <w:b/>
                <w:sz w:val="18"/>
                <w:szCs w:val="18"/>
                <w:lang w:val="uk-UA"/>
              </w:rPr>
              <w:t xml:space="preserve"> </w:t>
            </w:r>
          </w:p>
        </w:tc>
        <w:tc>
          <w:tcPr>
            <w:tcW w:w="2258"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p>
        </w:tc>
        <w:tc>
          <w:tcPr>
            <w:tcW w:w="2136"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p>
        </w:tc>
        <w:tc>
          <w:tcPr>
            <w:tcW w:w="1985"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p>
        </w:tc>
        <w:tc>
          <w:tcPr>
            <w:tcW w:w="1260"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1"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r>
      <w:tr w:rsidR="000E09AB" w:rsidRPr="00934B75" w:rsidTr="00CA2E0B">
        <w:trPr>
          <w:trHeight w:val="270"/>
        </w:trPr>
        <w:tc>
          <w:tcPr>
            <w:tcW w:w="817"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p>
        </w:tc>
        <w:tc>
          <w:tcPr>
            <w:tcW w:w="2835"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ВСЬОГО ЗА ПРОГРАМОЮ</w:t>
            </w:r>
          </w:p>
        </w:tc>
        <w:tc>
          <w:tcPr>
            <w:tcW w:w="2258" w:type="dxa"/>
            <w:shd w:val="clear" w:color="auto" w:fill="auto"/>
          </w:tcPr>
          <w:p w:rsidR="000E09AB" w:rsidRPr="00934B75" w:rsidRDefault="000E09AB" w:rsidP="00CA2E0B">
            <w:pPr>
              <w:spacing w:before="120" w:after="120"/>
              <w:rPr>
                <w:rFonts w:ascii="Times New Roman" w:hAnsi="Times New Roman" w:cs="Times New Roman"/>
                <w:b/>
                <w:sz w:val="18"/>
                <w:szCs w:val="18"/>
                <w:lang w:val="uk-UA"/>
              </w:rPr>
            </w:pPr>
          </w:p>
        </w:tc>
        <w:tc>
          <w:tcPr>
            <w:tcW w:w="2136"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p>
        </w:tc>
        <w:tc>
          <w:tcPr>
            <w:tcW w:w="1985" w:type="dxa"/>
            <w:shd w:val="clear" w:color="auto" w:fill="auto"/>
          </w:tcPr>
          <w:p w:rsidR="000E09AB" w:rsidRPr="00934B75" w:rsidRDefault="000E09AB" w:rsidP="00CA2E0B">
            <w:pPr>
              <w:spacing w:before="120" w:after="120"/>
              <w:jc w:val="center"/>
              <w:rPr>
                <w:rFonts w:ascii="Times New Roman" w:hAnsi="Times New Roman" w:cs="Times New Roman"/>
                <w:sz w:val="18"/>
                <w:szCs w:val="18"/>
                <w:lang w:val="uk-UA"/>
              </w:rPr>
            </w:pPr>
          </w:p>
        </w:tc>
        <w:tc>
          <w:tcPr>
            <w:tcW w:w="1260"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8 308,951</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8 786,814</w:t>
            </w:r>
          </w:p>
        </w:tc>
        <w:tc>
          <w:tcPr>
            <w:tcW w:w="1260" w:type="dxa"/>
            <w:gridSpan w:val="2"/>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9 374,496</w:t>
            </w:r>
          </w:p>
        </w:tc>
        <w:tc>
          <w:tcPr>
            <w:tcW w:w="1261" w:type="dxa"/>
            <w:shd w:val="clear" w:color="auto" w:fill="auto"/>
          </w:tcPr>
          <w:p w:rsidR="000E09AB" w:rsidRPr="00934B75" w:rsidRDefault="000E09AB" w:rsidP="00CA2E0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26 470,261</w:t>
            </w:r>
          </w:p>
        </w:tc>
      </w:tr>
    </w:tbl>
    <w:p w:rsidR="000E09AB" w:rsidRPr="00934B75" w:rsidRDefault="000E09AB" w:rsidP="000E09AB">
      <w:pPr>
        <w:rPr>
          <w:rFonts w:ascii="Times New Roman" w:eastAsia="Times New Roman" w:hAnsi="Times New Roman" w:cs="Times New Roman"/>
          <w:b/>
          <w:sz w:val="24"/>
          <w:szCs w:val="24"/>
          <w:lang w:val="uk-UA"/>
        </w:rPr>
      </w:pPr>
      <w:r w:rsidRPr="00934B75">
        <w:rPr>
          <w:rFonts w:ascii="Times New Roman" w:eastAsia="Times New Roman" w:hAnsi="Times New Roman" w:cs="Times New Roman"/>
          <w:b/>
          <w:sz w:val="28"/>
          <w:szCs w:val="28"/>
          <w:lang w:val="uk-UA"/>
        </w:rPr>
        <w:tab/>
      </w:r>
      <w:r w:rsidRPr="00934B75">
        <w:rPr>
          <w:rFonts w:ascii="Times New Roman" w:eastAsia="Times New Roman" w:hAnsi="Times New Roman" w:cs="Times New Roman"/>
          <w:b/>
          <w:sz w:val="24"/>
          <w:szCs w:val="24"/>
          <w:lang w:val="uk-UA"/>
        </w:rPr>
        <w:t xml:space="preserve">             </w:t>
      </w:r>
    </w:p>
    <w:p w:rsidR="000E09AB" w:rsidRPr="00934B75" w:rsidRDefault="000E09AB" w:rsidP="000E09AB">
      <w:pPr>
        <w:rPr>
          <w:rFonts w:ascii="Times New Roman" w:eastAsia="Times New Roman" w:hAnsi="Times New Roman" w:cs="Times New Roman"/>
          <w:b/>
          <w:sz w:val="24"/>
          <w:szCs w:val="24"/>
          <w:lang w:val="uk-UA"/>
        </w:rPr>
      </w:pPr>
      <w:r w:rsidRPr="00934B75">
        <w:rPr>
          <w:rFonts w:ascii="Times New Roman" w:eastAsia="Times New Roman" w:hAnsi="Times New Roman" w:cs="Times New Roman"/>
          <w:b/>
          <w:sz w:val="24"/>
          <w:szCs w:val="24"/>
          <w:lang w:val="uk-UA"/>
        </w:rPr>
        <w:t xml:space="preserve">   Секретар міської ради</w:t>
      </w:r>
      <w:r w:rsidRPr="00934B75">
        <w:rPr>
          <w:rFonts w:ascii="Times New Roman" w:eastAsia="Times New Roman" w:hAnsi="Times New Roman" w:cs="Times New Roman"/>
          <w:b/>
          <w:sz w:val="24"/>
          <w:szCs w:val="24"/>
          <w:lang w:val="uk-UA"/>
        </w:rPr>
        <w:tab/>
        <w:t xml:space="preserve">              </w:t>
      </w:r>
      <w:r w:rsidRPr="00934B75">
        <w:rPr>
          <w:rFonts w:ascii="Times New Roman" w:eastAsia="Times New Roman" w:hAnsi="Times New Roman" w:cs="Times New Roman"/>
          <w:b/>
          <w:sz w:val="24"/>
          <w:szCs w:val="24"/>
          <w:lang w:val="uk-UA"/>
        </w:rPr>
        <w:tab/>
      </w:r>
      <w:r w:rsidRPr="00934B75">
        <w:rPr>
          <w:rFonts w:ascii="Times New Roman" w:eastAsia="Times New Roman" w:hAnsi="Times New Roman" w:cs="Times New Roman"/>
          <w:b/>
          <w:sz w:val="24"/>
          <w:szCs w:val="24"/>
          <w:lang w:val="uk-UA"/>
        </w:rPr>
        <w:tab/>
      </w:r>
      <w:r w:rsidRPr="00934B75">
        <w:rPr>
          <w:rFonts w:ascii="Times New Roman" w:eastAsia="Times New Roman" w:hAnsi="Times New Roman" w:cs="Times New Roman"/>
          <w:b/>
          <w:sz w:val="24"/>
          <w:szCs w:val="24"/>
          <w:lang w:val="uk-UA"/>
        </w:rPr>
        <w:tab/>
        <w:t xml:space="preserve">                                                                                 </w:t>
      </w:r>
      <w:r w:rsidR="00F12A2A">
        <w:rPr>
          <w:rFonts w:ascii="Times New Roman" w:eastAsia="Times New Roman" w:hAnsi="Times New Roman" w:cs="Times New Roman"/>
          <w:b/>
          <w:sz w:val="24"/>
          <w:szCs w:val="24"/>
          <w:lang w:val="uk-UA"/>
        </w:rPr>
        <w:t xml:space="preserve">          </w:t>
      </w:r>
      <w:r w:rsidRPr="00934B75">
        <w:rPr>
          <w:rFonts w:ascii="Times New Roman" w:eastAsia="Times New Roman" w:hAnsi="Times New Roman" w:cs="Times New Roman"/>
          <w:b/>
          <w:sz w:val="24"/>
          <w:szCs w:val="24"/>
          <w:lang w:val="uk-UA"/>
        </w:rPr>
        <w:t xml:space="preserve">      Вадим Кожуховський</w:t>
      </w:r>
    </w:p>
    <w:p w:rsidR="000E09AB" w:rsidRPr="00934B75" w:rsidRDefault="000E09AB" w:rsidP="000E09AB">
      <w:pPr>
        <w:rPr>
          <w:rFonts w:ascii="Times New Roman" w:eastAsia="Times New Roman" w:hAnsi="Times New Roman" w:cs="Times New Roman"/>
          <w:b/>
          <w:sz w:val="24"/>
          <w:szCs w:val="24"/>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Default="000E09AB">
      <w:pPr>
        <w:rPr>
          <w:lang w:val="uk-UA"/>
        </w:rPr>
      </w:pPr>
    </w:p>
    <w:p w:rsidR="000E09AB" w:rsidRPr="000E09AB" w:rsidRDefault="000E09AB">
      <w:pPr>
        <w:rPr>
          <w:lang w:val="uk-UA"/>
        </w:rPr>
      </w:pPr>
    </w:p>
    <w:sectPr w:rsidR="000E09AB" w:rsidRPr="000E09AB" w:rsidSect="000E09AB">
      <w:pgSz w:w="15840" w:h="12240" w:orient="landscape"/>
      <w:pgMar w:top="851" w:right="1134" w:bottom="170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FC6" w:rsidRDefault="00057FC6" w:rsidP="00F12A2A">
      <w:pPr>
        <w:spacing w:line="240" w:lineRule="auto"/>
      </w:pPr>
      <w:r>
        <w:separator/>
      </w:r>
    </w:p>
  </w:endnote>
  <w:endnote w:type="continuationSeparator" w:id="0">
    <w:p w:rsidR="00057FC6" w:rsidRDefault="00057FC6" w:rsidP="00F12A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FC6" w:rsidRDefault="00057FC6" w:rsidP="00F12A2A">
      <w:pPr>
        <w:spacing w:line="240" w:lineRule="auto"/>
      </w:pPr>
      <w:r>
        <w:separator/>
      </w:r>
    </w:p>
  </w:footnote>
  <w:footnote w:type="continuationSeparator" w:id="0">
    <w:p w:rsidR="00057FC6" w:rsidRDefault="00057FC6" w:rsidP="00F12A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26C03"/>
    <w:multiLevelType w:val="multilevel"/>
    <w:tmpl w:val="057A83C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40AC599C"/>
    <w:multiLevelType w:val="multilevel"/>
    <w:tmpl w:val="B7CA2FC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340BC5"/>
    <w:multiLevelType w:val="hybridMultilevel"/>
    <w:tmpl w:val="6660006A"/>
    <w:lvl w:ilvl="0" w:tplc="CAF6E3A0">
      <w:start w:val="2"/>
      <w:numFmt w:val="bullet"/>
      <w:lvlText w:val="-"/>
      <w:lvlJc w:val="left"/>
      <w:pPr>
        <w:ind w:left="2204"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96F"/>
    <w:rsid w:val="00057FC6"/>
    <w:rsid w:val="000D5EB8"/>
    <w:rsid w:val="000E09AB"/>
    <w:rsid w:val="001B5099"/>
    <w:rsid w:val="001C25A3"/>
    <w:rsid w:val="00214571"/>
    <w:rsid w:val="003F44D9"/>
    <w:rsid w:val="00405FD5"/>
    <w:rsid w:val="004653C1"/>
    <w:rsid w:val="0055148C"/>
    <w:rsid w:val="006C3312"/>
    <w:rsid w:val="007156C0"/>
    <w:rsid w:val="007706AE"/>
    <w:rsid w:val="00784122"/>
    <w:rsid w:val="007F758D"/>
    <w:rsid w:val="008C0992"/>
    <w:rsid w:val="009E496F"/>
    <w:rsid w:val="00A14AE4"/>
    <w:rsid w:val="00C43D84"/>
    <w:rsid w:val="00CB2967"/>
    <w:rsid w:val="00CC7340"/>
    <w:rsid w:val="00EB6F72"/>
    <w:rsid w:val="00F12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D0DE1"/>
  <w15:chartTrackingRefBased/>
  <w15:docId w15:val="{3507B89C-87A1-4A01-B7B7-8319EB10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E09AB"/>
    <w:pPr>
      <w:spacing w:after="0" w:line="276" w:lineRule="auto"/>
    </w:pPr>
    <w:rPr>
      <w:rFonts w:ascii="Arial" w:eastAsia="Arial" w:hAnsi="Arial" w:cs="Arial"/>
      <w:lang w:val="uk"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09AB"/>
    <w:pPr>
      <w:ind w:left="720"/>
      <w:contextualSpacing/>
    </w:pPr>
  </w:style>
  <w:style w:type="paragraph" w:styleId="a4">
    <w:name w:val="Balloon Text"/>
    <w:basedOn w:val="a"/>
    <w:link w:val="a5"/>
    <w:uiPriority w:val="99"/>
    <w:semiHidden/>
    <w:unhideWhenUsed/>
    <w:rsid w:val="000E09AB"/>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E09AB"/>
    <w:rPr>
      <w:rFonts w:ascii="Segoe UI" w:eastAsia="Arial" w:hAnsi="Segoe UI" w:cs="Segoe UI"/>
      <w:sz w:val="18"/>
      <w:szCs w:val="18"/>
      <w:lang w:val="uk" w:eastAsia="ru-RU"/>
    </w:rPr>
  </w:style>
  <w:style w:type="paragraph" w:styleId="a6">
    <w:name w:val="Normal (Web)"/>
    <w:basedOn w:val="a"/>
    <w:uiPriority w:val="99"/>
    <w:unhideWhenUsed/>
    <w:rsid w:val="00405FD5"/>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7">
    <w:name w:val="header"/>
    <w:basedOn w:val="a"/>
    <w:link w:val="a8"/>
    <w:uiPriority w:val="99"/>
    <w:unhideWhenUsed/>
    <w:rsid w:val="00F12A2A"/>
    <w:pPr>
      <w:tabs>
        <w:tab w:val="center" w:pos="4844"/>
        <w:tab w:val="right" w:pos="9689"/>
      </w:tabs>
      <w:spacing w:line="240" w:lineRule="auto"/>
    </w:pPr>
  </w:style>
  <w:style w:type="character" w:customStyle="1" w:styleId="a8">
    <w:name w:val="Верхний колонтитул Знак"/>
    <w:basedOn w:val="a0"/>
    <w:link w:val="a7"/>
    <w:uiPriority w:val="99"/>
    <w:rsid w:val="00F12A2A"/>
    <w:rPr>
      <w:rFonts w:ascii="Arial" w:eastAsia="Arial" w:hAnsi="Arial" w:cs="Arial"/>
      <w:lang w:val="uk" w:eastAsia="ru-RU"/>
    </w:rPr>
  </w:style>
  <w:style w:type="paragraph" w:styleId="a9">
    <w:name w:val="footer"/>
    <w:basedOn w:val="a"/>
    <w:link w:val="aa"/>
    <w:uiPriority w:val="99"/>
    <w:unhideWhenUsed/>
    <w:rsid w:val="00F12A2A"/>
    <w:pPr>
      <w:tabs>
        <w:tab w:val="center" w:pos="4844"/>
        <w:tab w:val="right" w:pos="9689"/>
      </w:tabs>
      <w:spacing w:line="240" w:lineRule="auto"/>
    </w:pPr>
  </w:style>
  <w:style w:type="character" w:customStyle="1" w:styleId="aa">
    <w:name w:val="Нижний колонтитул Знак"/>
    <w:basedOn w:val="a0"/>
    <w:link w:val="a9"/>
    <w:uiPriority w:val="99"/>
    <w:rsid w:val="00F12A2A"/>
    <w:rPr>
      <w:rFonts w:ascii="Arial" w:eastAsia="Arial" w:hAnsi="Arial" w:cs="Arial"/>
      <w:lang w:val="uk"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2362</Words>
  <Characters>13468</Characters>
  <Application>Microsoft Office Word</Application>
  <DocSecurity>0</DocSecurity>
  <Lines>112</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7</cp:revision>
  <cp:lastPrinted>2025-10-24T09:32:00Z</cp:lastPrinted>
  <dcterms:created xsi:type="dcterms:W3CDTF">2025-10-07T12:52:00Z</dcterms:created>
  <dcterms:modified xsi:type="dcterms:W3CDTF">2025-10-24T09:40:00Z</dcterms:modified>
</cp:coreProperties>
</file>